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97" w:rsidRPr="00FD045D" w:rsidRDefault="00E45B97" w:rsidP="00CE7AC2">
      <w:pPr>
        <w:spacing w:line="240" w:lineRule="auto"/>
        <w:rPr>
          <w:lang w:val="en-US"/>
        </w:rPr>
      </w:pPr>
    </w:p>
    <w:p w:rsidR="00E45B97" w:rsidRDefault="00E45B97" w:rsidP="00CE7AC2">
      <w:pPr>
        <w:spacing w:line="240" w:lineRule="auto"/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2693"/>
        <w:gridCol w:w="639"/>
        <w:gridCol w:w="2905"/>
      </w:tblGrid>
      <w:tr w:rsidR="003966CE" w:rsidRPr="003966CE" w:rsidTr="008E0BBC">
        <w:tc>
          <w:tcPr>
            <w:tcW w:w="2802" w:type="dxa"/>
          </w:tcPr>
          <w:p w:rsidR="003966CE" w:rsidRPr="003966CE" w:rsidRDefault="003966CE" w:rsidP="00CE7A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3966CE" w:rsidRPr="003966CE" w:rsidRDefault="003966CE" w:rsidP="00CE7A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3966CE" w:rsidRPr="003966CE" w:rsidRDefault="003966CE" w:rsidP="00CE7A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9" w:type="dxa"/>
          </w:tcPr>
          <w:p w:rsidR="003966CE" w:rsidRPr="003966CE" w:rsidRDefault="003966CE" w:rsidP="00CE7A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05" w:type="dxa"/>
          </w:tcPr>
          <w:p w:rsidR="00365021" w:rsidRPr="008E0BBC" w:rsidRDefault="00365021" w:rsidP="00CE7AC2">
            <w:pPr>
              <w:autoSpaceDE w:val="0"/>
              <w:autoSpaceDN w:val="0"/>
              <w:adjustRightInd w:val="0"/>
              <w:ind w:righ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4297D" w:rsidRPr="0084297D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966CE" w:rsidRPr="008E0BBC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E0BBC">
        <w:rPr>
          <w:rFonts w:ascii="Times New Roman CYR" w:hAnsi="Times New Roman CYR" w:cs="Times New Roman CYR"/>
          <w:b/>
          <w:sz w:val="28"/>
          <w:szCs w:val="28"/>
        </w:rPr>
        <w:t>ПРОГРАММА РАЗВИТИЯ</w:t>
      </w:r>
    </w:p>
    <w:p w:rsidR="00BB6F0F" w:rsidRPr="008E0BBC" w:rsidRDefault="00BB6F0F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8E0BBC">
        <w:rPr>
          <w:rFonts w:ascii="Times New Roman CYR" w:hAnsi="Times New Roman CYR" w:cs="Times New Roman CYR"/>
          <w:b/>
          <w:sz w:val="28"/>
          <w:szCs w:val="28"/>
        </w:rPr>
        <w:t xml:space="preserve">МУНИЦИПАЛЬНОГО ОБЩЕОБРАЗОВАТЕЛЬНОГО УЧРЕЖДЕНИЯ </w:t>
      </w:r>
      <w:r w:rsidRPr="008E0BBC">
        <w:rPr>
          <w:rFonts w:ascii="Times New Roman CYR" w:hAnsi="Times New Roman CYR" w:cs="Times New Roman CYR"/>
          <w:b/>
          <w:sz w:val="28"/>
          <w:szCs w:val="28"/>
        </w:rPr>
        <w:br/>
        <w:t>"КВАКШИНСКАЯ СРЕДНЯЯ ОБЩЕОБРАЗОВАТЕЛЬНАЯ ШКОЛА"</w:t>
      </w: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297D" w:rsidRDefault="0084297D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</w:t>
      </w:r>
      <w:r w:rsidR="003966CE">
        <w:rPr>
          <w:rFonts w:ascii="Times New Roman CYR" w:hAnsi="Times New Roman CYR" w:cs="Times New Roman CYR"/>
          <w:sz w:val="28"/>
          <w:szCs w:val="28"/>
        </w:rPr>
        <w:t xml:space="preserve"> реализации Программы развития </w:t>
      </w:r>
      <w:r w:rsidR="008E0BBC">
        <w:rPr>
          <w:rFonts w:ascii="Times New Roman CYR" w:hAnsi="Times New Roman CYR" w:cs="Times New Roman CYR"/>
          <w:sz w:val="28"/>
          <w:szCs w:val="28"/>
        </w:rPr>
        <w:t>5 лет (2023г. – 2028г.)</w:t>
      </w: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966CE" w:rsidRDefault="003966CE" w:rsidP="00CE7A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6F0F" w:rsidRDefault="00BB6F0F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966CE" w:rsidRPr="00BB6F0F" w:rsidRDefault="00BB6F0F" w:rsidP="00CE7AC2">
      <w:pPr>
        <w:spacing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proofErr w:type="spellStart"/>
      <w:r w:rsidRPr="00BB6F0F">
        <w:rPr>
          <w:rFonts w:ascii="Times New Roman CYR" w:hAnsi="Times New Roman CYR" w:cs="Times New Roman CYR"/>
          <w:bCs/>
          <w:sz w:val="28"/>
          <w:szCs w:val="28"/>
        </w:rPr>
        <w:t>Квакшино</w:t>
      </w:r>
      <w:proofErr w:type="spellEnd"/>
      <w:r w:rsidRPr="00BB6F0F">
        <w:rPr>
          <w:rFonts w:ascii="Times New Roman CYR" w:hAnsi="Times New Roman CYR" w:cs="Times New Roman CYR"/>
          <w:bCs/>
          <w:sz w:val="28"/>
          <w:szCs w:val="28"/>
        </w:rPr>
        <w:t>, 2023г.</w:t>
      </w:r>
      <w:r w:rsidR="003966CE" w:rsidRPr="00BB6F0F">
        <w:rPr>
          <w:rFonts w:ascii="Times New Roman CYR" w:hAnsi="Times New Roman CYR" w:cs="Times New Roman CYR"/>
          <w:bCs/>
          <w:sz w:val="28"/>
          <w:szCs w:val="28"/>
        </w:rPr>
        <w:br w:type="page"/>
      </w: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Паспорт Программы развития</w:t>
      </w:r>
    </w:p>
    <w:p w:rsidR="0084297D" w:rsidRPr="008E0BBC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306"/>
        <w:gridCol w:w="6879"/>
      </w:tblGrid>
      <w:tr w:rsidR="0084297D" w:rsidRPr="008E0BBC">
        <w:trPr>
          <w:trHeight w:val="20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E0BBC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79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E0BBC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E0BBC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Полное наименование ОО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4297D" w:rsidRPr="00006CC3" w:rsidRDefault="003966CE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6CC3">
              <w:rPr>
                <w:rFonts w:ascii="Times New Roman CYR" w:hAnsi="Times New Roman CYR" w:cs="Times New Roman CYR"/>
                <w:sz w:val="24"/>
                <w:szCs w:val="24"/>
              </w:rPr>
              <w:t>Муниципальное общеобразовательное учреждение "Квакшинская средняя общеобразовательная школа"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06CC3" w:rsidRPr="00006CC3" w:rsidRDefault="00BB6F0F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Федеральный закон «Об образовании в Российской Федерации» от 29.12.2012 № 273-ФЗ.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Государственная программа РФ «Развитие образования» на период до 2025 года, утвержденная постановлением Правительства РФ от 26.12.2017 №1642 (ред. от 07.07.2021);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Паспорт национального проекта «Образование» (утв. Президиумом Совета при Президенте РФ по стратегическому развитию и национальным проектам, протокол № 10 от 03.09.2018);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>Стратегия развития информационного общества в Российской Федерации на 2017–2030 годы, утвержденная Указом Президента от 09.05.2017 № 203;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Стратегия развития воспитания в Российской Федерации на период до 2025 года (утв. распоряжением Правительства Российской Федерации от 29 мая 2015 года № 996-р);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Федеральный государственный образовательный стандарт начального общего образования (утв. приказом Министерства просвещения Российской Федерации от 31.05.2021 № 286);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Федеральный государственный образовательный стандарт основного общего образования (утв. приказом Министерства просвещения Российской Федерации от 31.05.2021 № 287);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 г. N 413);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СанПиН 2.4.2.2821-10 «Санитарно-эпидемиологические требования к условиям и организации обучения в общеобразовательных учреждениях»; </w:t>
            </w:r>
          </w:p>
          <w:p w:rsidR="00006CC3" w:rsidRPr="00006CC3" w:rsidRDefault="00BB6F0F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>Устав МОУ «Квакшинская СОШ»</w:t>
            </w:r>
            <w:r w:rsidR="00006CC3" w:rsidRPr="00006CC3">
              <w:t>,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2"/>
              </w:numPr>
              <w:ind w:left="460"/>
              <w:jc w:val="both"/>
            </w:pPr>
            <w:r w:rsidRPr="00006CC3">
              <w:t xml:space="preserve">Локальные акты к Уставу школы. 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Цель 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4297D" w:rsidRPr="00006CC3" w:rsidRDefault="00BB6F0F" w:rsidP="00CE7AC2">
            <w:pPr>
              <w:pStyle w:val="Default"/>
              <w:jc w:val="both"/>
            </w:pPr>
            <w:r w:rsidRPr="00006CC3">
              <w:t xml:space="preserve">Обеспечение доступности и качества образования через совершенствование образовательной среды Школы. 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Комплексные задачи Программы развития 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365021" w:rsidRPr="00CE7AC2" w:rsidRDefault="00365021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 xml:space="preserve">Описание условий соответствия модели «Школа </w:t>
            </w:r>
            <w:proofErr w:type="spellStart"/>
            <w:r w:rsidRPr="00CE7AC2">
              <w:t>Минпросвещения</w:t>
            </w:r>
            <w:proofErr w:type="spellEnd"/>
            <w:r w:rsidRPr="00CE7AC2">
              <w:t xml:space="preserve"> России» с учётом 8 магистральных направлений развития: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>Знание: качество и объективность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>Воспитание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>Здоровье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>Творчество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>Профориентация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>Учитель. Школьные команды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t xml:space="preserve">Школьный климат. </w:t>
            </w:r>
          </w:p>
          <w:p w:rsidR="00365021" w:rsidRPr="00CE7AC2" w:rsidRDefault="00365021" w:rsidP="00CE7AC2">
            <w:pPr>
              <w:pStyle w:val="Default"/>
              <w:numPr>
                <w:ilvl w:val="1"/>
                <w:numId w:val="3"/>
              </w:numPr>
              <w:ind w:left="1027"/>
              <w:jc w:val="both"/>
            </w:pPr>
            <w:r w:rsidRPr="00CE7AC2">
              <w:lastRenderedPageBreak/>
              <w:t>Образовательная среда.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>Создание механизмов непрерывного повышения качества образования и конкурентоспособности образовательной организации в</w:t>
            </w:r>
            <w:r w:rsidR="00283A40" w:rsidRPr="00CE7AC2">
              <w:t xml:space="preserve"> соответствии требованиям ФГОС, усовершенствование работы по развитию функциональной грамотности (предметные, </w:t>
            </w:r>
            <w:proofErr w:type="spellStart"/>
            <w:r w:rsidR="00283A40" w:rsidRPr="00CE7AC2">
              <w:t>межпредметные</w:t>
            </w:r>
            <w:proofErr w:type="spellEnd"/>
            <w:r w:rsidR="00283A40" w:rsidRPr="00CE7AC2">
              <w:t xml:space="preserve"> интегративные знания, умения и навыки). 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 xml:space="preserve">Развитие профессионального потенциала педагогического коллектива в соответствии с нормативными требованиями развития Школы и профессиональным стандартом педагога. 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 xml:space="preserve">Создание эффективной, отвечающей всем современным требованиям системы сопровождения высокомотивированных и талантливых детей. </w:t>
            </w:r>
          </w:p>
          <w:p w:rsidR="00BB6F0F" w:rsidRPr="00CE7AC2" w:rsidRDefault="00365021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>Усовершенствование</w:t>
            </w:r>
            <w:r w:rsidR="00BB6F0F" w:rsidRPr="00CE7AC2">
              <w:t xml:space="preserve"> доступной открытой образовательной среды для детей с ОВЗ.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 xml:space="preserve">Создание эффективной системы гражданско-патриотического, духовно-эстетического воспитания. 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 xml:space="preserve">Развитие </w:t>
            </w:r>
            <w:proofErr w:type="spellStart"/>
            <w:r w:rsidRPr="00CE7AC2">
              <w:t>предпрофильной</w:t>
            </w:r>
            <w:proofErr w:type="spellEnd"/>
            <w:r w:rsidRPr="00CE7AC2">
              <w:t xml:space="preserve"> подготовки и профильного обучения, расширение связи с колледжами, ВУЗами. </w:t>
            </w:r>
          </w:p>
          <w:p w:rsidR="00283A40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>Расширение связей с партнерами для поиска новых р</w:t>
            </w:r>
            <w:r w:rsidR="00283A40" w:rsidRPr="00CE7AC2">
              <w:t xml:space="preserve">есурсов и возможностей развития, расширение условий для установления прочных интеграционных связей между системой дошкольного, основного и дополнительного образования. 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>Развитие государственно - общественного управления ОО</w:t>
            </w:r>
            <w:r w:rsidR="00AC70BC" w:rsidRPr="00CE7AC2">
              <w:t>.</w:t>
            </w:r>
          </w:p>
          <w:p w:rsidR="00BB6F0F" w:rsidRPr="00CE7AC2" w:rsidRDefault="00BB6F0F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</w:pPr>
            <w:r w:rsidRPr="00CE7AC2">
              <w:t>Обеспечение приоритета здорового образа</w:t>
            </w:r>
            <w:r w:rsidR="00AC70BC" w:rsidRPr="00CE7AC2">
              <w:t xml:space="preserve"> </w:t>
            </w:r>
            <w:r w:rsidRPr="00CE7AC2">
              <w:t>жизни</w:t>
            </w:r>
            <w:r w:rsidR="00283A40" w:rsidRPr="00CE7AC2">
              <w:t>, безопасного образовательного процесса с соблюдением всех санитарно-эпидемиологических требований.</w:t>
            </w:r>
          </w:p>
          <w:p w:rsidR="00AC70BC" w:rsidRPr="00CE7AC2" w:rsidRDefault="00FC5C1E" w:rsidP="00CE7AC2">
            <w:pPr>
              <w:pStyle w:val="Default"/>
              <w:numPr>
                <w:ilvl w:val="0"/>
                <w:numId w:val="3"/>
              </w:numPr>
              <w:ind w:left="460"/>
              <w:jc w:val="both"/>
              <w:rPr>
                <w:rFonts w:ascii="Calibri" w:hAnsi="Calibri" w:cs="Calibri"/>
              </w:rPr>
            </w:pPr>
            <w:r w:rsidRPr="00CE7AC2">
              <w:t xml:space="preserve">Обновление инфраструктуры, развитие современной материально-технической базы. 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Планируемые результаты реализации Программы развития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D34CD" w:rsidRPr="00CE7AC2" w:rsidRDefault="006D34CD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t xml:space="preserve">Добиться </w:t>
            </w:r>
            <w:r w:rsidR="00283A40" w:rsidRPr="00CE7AC2">
              <w:t>результативности по 8 магистральным направлениям  развития, повысить качества образования и конкурентоспособности образовательной организации в соответствии требованиям ФГОС.</w:t>
            </w:r>
          </w:p>
          <w:p w:rsidR="006D34CD" w:rsidRPr="00CE7AC2" w:rsidRDefault="00283A40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rPr>
                <w:rFonts w:ascii="Times New Roman CYR" w:hAnsi="Times New Roman CYR" w:cs="Times New Roman CYR"/>
              </w:rPr>
              <w:t xml:space="preserve">Обеспечить </w:t>
            </w:r>
            <w:r w:rsidR="008C23C8" w:rsidRPr="00CE7AC2">
              <w:rPr>
                <w:rFonts w:ascii="Times New Roman CYR" w:hAnsi="Times New Roman CYR" w:cs="Times New Roman CYR"/>
              </w:rPr>
              <w:t xml:space="preserve">совершенствование </w:t>
            </w:r>
            <w:r w:rsidR="005076A9" w:rsidRPr="00CE7AC2">
              <w:rPr>
                <w:rFonts w:ascii="Times New Roman CYR" w:hAnsi="Times New Roman CYR" w:cs="Times New Roman CYR"/>
              </w:rPr>
              <w:t xml:space="preserve">управленческого и </w:t>
            </w:r>
            <w:r w:rsidR="008C23C8" w:rsidRPr="00CE7AC2">
              <w:rPr>
                <w:rFonts w:ascii="Times New Roman CYR" w:hAnsi="Times New Roman CYR" w:cs="Times New Roman CYR"/>
              </w:rPr>
              <w:t xml:space="preserve">педагогического коллектива </w:t>
            </w:r>
            <w:r w:rsidR="005076A9" w:rsidRPr="00CE7AC2">
              <w:rPr>
                <w:rFonts w:ascii="Times New Roman CYR" w:hAnsi="Times New Roman CYR" w:cs="Times New Roman CYR"/>
              </w:rPr>
              <w:t xml:space="preserve">в соответствии </w:t>
            </w:r>
            <w:r w:rsidR="008C23C8" w:rsidRPr="00CE7AC2">
              <w:rPr>
                <w:rFonts w:ascii="Times New Roman CYR" w:hAnsi="Times New Roman CYR" w:cs="Times New Roman CYR"/>
              </w:rPr>
              <w:t xml:space="preserve">с </w:t>
            </w:r>
            <w:r w:rsidR="008C23C8" w:rsidRPr="00CE7AC2">
              <w:t>нормативными требованиями развития Школы и профессиональным стандартом педагога.</w:t>
            </w:r>
          </w:p>
          <w:p w:rsidR="008C23C8" w:rsidRPr="00CE7AC2" w:rsidRDefault="008C23C8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rPr>
                <w:rFonts w:ascii="Times New Roman CYR" w:hAnsi="Times New Roman CYR" w:cs="Times New Roman CYR"/>
              </w:rPr>
              <w:t>Сконцентрировать внимание на работе с талантливыми детьми.</w:t>
            </w:r>
          </w:p>
          <w:p w:rsidR="005076A9" w:rsidRPr="00CE7AC2" w:rsidRDefault="005076A9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rPr>
                <w:rFonts w:ascii="Times New Roman CYR" w:hAnsi="Times New Roman CYR" w:cs="Times New Roman CYR"/>
              </w:rPr>
              <w:t>Привести в соответствии с ФЗ</w:t>
            </w:r>
            <w:r w:rsidR="008C23C8" w:rsidRPr="00CE7AC2">
              <w:rPr>
                <w:rFonts w:ascii="Times New Roman CYR" w:hAnsi="Times New Roman CYR" w:cs="Times New Roman CYR"/>
              </w:rPr>
              <w:t xml:space="preserve"> работу ОО с детьми с ОВЗ.</w:t>
            </w:r>
          </w:p>
          <w:p w:rsidR="005076A9" w:rsidRPr="00CE7AC2" w:rsidRDefault="005076A9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t xml:space="preserve">Создание эффективной системы гражданско-патриотического, духовно-эстетического воспитания. </w:t>
            </w:r>
          </w:p>
          <w:p w:rsidR="008C23C8" w:rsidRPr="00CE7AC2" w:rsidRDefault="008C23C8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t>Формирование базы связей с партнерами для поиска новых р</w:t>
            </w:r>
            <w:r w:rsidR="00E97546">
              <w:t xml:space="preserve">есурсов и возможностей развития </w:t>
            </w:r>
            <w:proofErr w:type="gramStart"/>
            <w:r w:rsidR="00E97546">
              <w:t xml:space="preserve">и </w:t>
            </w:r>
            <w:r w:rsidRPr="00CE7AC2">
              <w:t xml:space="preserve"> расширения</w:t>
            </w:r>
            <w:proofErr w:type="gramEnd"/>
            <w:r w:rsidR="005076A9" w:rsidRPr="00CE7AC2">
              <w:t>.</w:t>
            </w:r>
          </w:p>
          <w:p w:rsidR="005076A9" w:rsidRPr="00CE7AC2" w:rsidRDefault="00CE7AC2" w:rsidP="007E7452">
            <w:pPr>
              <w:pStyle w:val="Default"/>
              <w:numPr>
                <w:ilvl w:val="0"/>
                <w:numId w:val="24"/>
              </w:numPr>
              <w:ind w:left="460"/>
              <w:jc w:val="both"/>
              <w:rPr>
                <w:rFonts w:ascii="Times New Roman CYR" w:hAnsi="Times New Roman CYR" w:cs="Times New Roman CYR"/>
              </w:rPr>
            </w:pPr>
            <w:r w:rsidRPr="00CE7AC2">
              <w:t xml:space="preserve">Добиться систематизации процессов использования </w:t>
            </w:r>
            <w:proofErr w:type="spellStart"/>
            <w:r w:rsidRPr="00CE7AC2">
              <w:t>здоровьесберегающих</w:t>
            </w:r>
            <w:proofErr w:type="spellEnd"/>
            <w:r w:rsidRPr="00CE7AC2">
              <w:t xml:space="preserve"> технологий, с соблюдением б</w:t>
            </w:r>
            <w:r w:rsidR="00E97546">
              <w:t>езопасности и санитарно-эпидемио</w:t>
            </w:r>
            <w:r w:rsidRPr="00CE7AC2">
              <w:t>логических требований.</w:t>
            </w:r>
          </w:p>
        </w:tc>
      </w:tr>
      <w:tr w:rsidR="0084297D" w:rsidRPr="0084297D">
        <w:trPr>
          <w:trHeight w:val="317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Сведения о разработчиках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4297D" w:rsidRPr="00006CC3" w:rsidRDefault="00006CC3" w:rsidP="00CE7AC2">
            <w:pPr>
              <w:pStyle w:val="Default"/>
              <w:jc w:val="both"/>
            </w:pPr>
            <w:r w:rsidRPr="00006CC3">
              <w:t>Участники образовательно</w:t>
            </w:r>
            <w:r>
              <w:t>й деятельности (администрация М</w:t>
            </w:r>
            <w:r w:rsidRPr="00006CC3">
              <w:t>ОУ «</w:t>
            </w:r>
            <w:r>
              <w:t>Квакшинская СОШ»</w:t>
            </w:r>
            <w:r w:rsidRPr="00006CC3">
              <w:t xml:space="preserve">», педагогический коллектив </w:t>
            </w:r>
            <w:r>
              <w:t>школы</w:t>
            </w:r>
            <w:r w:rsidRPr="00006CC3">
              <w:t xml:space="preserve">, Управляющий совет, родители (законные представители), обучающиеся). 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Период реализации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4297D" w:rsidRPr="00006CC3" w:rsidRDefault="00FC5C1E" w:rsidP="00CE7AC2">
            <w:pPr>
              <w:pStyle w:val="Default"/>
              <w:jc w:val="both"/>
            </w:pPr>
            <w:r w:rsidRPr="00006CC3">
              <w:rPr>
                <w:bCs/>
              </w:rPr>
              <w:t xml:space="preserve">Программа рассчитана на период 2023 – 2028 годы </w:t>
            </w:r>
          </w:p>
        </w:tc>
      </w:tr>
      <w:tr w:rsidR="0084297D" w:rsidRPr="00FC5C1E" w:rsidTr="00806517">
        <w:trPr>
          <w:trHeight w:val="317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Этапы реализации Программы развития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006CC3" w:rsidRDefault="00173866" w:rsidP="0080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06CC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Подготовительный, реализация, обобщающий</w:t>
            </w:r>
            <w:r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84297D" w:rsidRPr="0084297D">
        <w:trPr>
          <w:trHeight w:val="317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842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этап – подготовительный 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</w:rPr>
              <w:t>(указать срок)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4297D" w:rsidRDefault="00006CC3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Первый этап (2023г.</w:t>
            </w:r>
            <w:r w:rsidR="00173866"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)</w:t>
            </w:r>
            <w:r w:rsidR="00173866" w:rsidRPr="00006CC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2"/>
              </w:numPr>
              <w:ind w:left="460"/>
              <w:jc w:val="both"/>
            </w:pPr>
            <w:r w:rsidRPr="00006CC3">
              <w:t xml:space="preserve">проблемно-ориентированный анализ результатов реализации предыдущих программ;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2"/>
              </w:numPr>
              <w:ind w:left="460"/>
              <w:jc w:val="both"/>
            </w:pPr>
            <w:r w:rsidRPr="00006CC3">
              <w:t xml:space="preserve">разработка новых и корректировка имеющихся подпрограмм развития;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2"/>
              </w:numPr>
              <w:ind w:left="460"/>
              <w:jc w:val="both"/>
              <w:rPr>
                <w:sz w:val="26"/>
                <w:szCs w:val="26"/>
              </w:rPr>
            </w:pPr>
            <w:r w:rsidRPr="00006CC3">
              <w:t>приведение образовательной системы лицея в соответствие с задачами программы развития и определение системы мониторинга реализации настоящей</w:t>
            </w:r>
            <w:r w:rsidRPr="00006CC3">
              <w:rPr>
                <w:sz w:val="26"/>
                <w:szCs w:val="26"/>
              </w:rPr>
              <w:t xml:space="preserve"> Программы. </w:t>
            </w:r>
          </w:p>
        </w:tc>
      </w:tr>
      <w:tr w:rsidR="0084297D" w:rsidRPr="0084297D">
        <w:trPr>
          <w:trHeight w:val="317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842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этап – реализация 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</w:rPr>
              <w:t>(указать срок)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73866" w:rsidRPr="00006CC3" w:rsidRDefault="00173866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Второй этап (202</w:t>
            </w:r>
            <w:r w:rsidR="00006CC3"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3</w:t>
            </w:r>
            <w:r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 xml:space="preserve"> </w:t>
            </w:r>
            <w:r w:rsidR="00006CC3"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 xml:space="preserve">– </w:t>
            </w:r>
            <w:r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2027</w:t>
            </w:r>
            <w:r w:rsidR="00006CC3"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 xml:space="preserve"> годы</w:t>
            </w:r>
            <w:r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)</w:t>
            </w:r>
            <w:r w:rsidRPr="00006CC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– реализующий (включающий поэтапную реализацию Программы):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3"/>
              </w:numPr>
              <w:ind w:left="460"/>
              <w:jc w:val="both"/>
              <w:rPr>
                <w:rFonts w:cstheme="minorBidi"/>
              </w:rPr>
            </w:pPr>
            <w:r w:rsidRPr="00006CC3">
              <w:rPr>
                <w:rFonts w:cstheme="minorBidi"/>
              </w:rPr>
              <w:t xml:space="preserve">реализация мероприятий плана действий Программы;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3"/>
              </w:numPr>
              <w:ind w:left="460"/>
              <w:jc w:val="both"/>
              <w:rPr>
                <w:rFonts w:cstheme="minorBidi"/>
              </w:rPr>
            </w:pPr>
            <w:r w:rsidRPr="00006CC3">
              <w:rPr>
                <w:rFonts w:cstheme="minorBidi"/>
              </w:rPr>
              <w:t xml:space="preserve">реализация ФГОС НОО, ФГОС ООО и ФГОС СОО;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3"/>
              </w:numPr>
              <w:ind w:left="460"/>
              <w:jc w:val="both"/>
              <w:rPr>
                <w:rFonts w:cstheme="minorBidi"/>
              </w:rPr>
            </w:pPr>
            <w:r w:rsidRPr="00006CC3">
              <w:t xml:space="preserve">реализация образовательных и воспитательных проектов и подпрограмм;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3"/>
              </w:numPr>
              <w:ind w:left="460"/>
              <w:jc w:val="both"/>
              <w:rPr>
                <w:rFonts w:cstheme="minorBidi"/>
              </w:rPr>
            </w:pPr>
            <w:r w:rsidRPr="00006CC3">
              <w:t xml:space="preserve">нормативно-правовое сопровождение реализации Программы; </w:t>
            </w:r>
          </w:p>
          <w:p w:rsidR="0084297D" w:rsidRPr="00006CC3" w:rsidRDefault="00006CC3" w:rsidP="00CE7AC2">
            <w:pPr>
              <w:pStyle w:val="Default"/>
              <w:numPr>
                <w:ilvl w:val="0"/>
                <w:numId w:val="13"/>
              </w:numPr>
              <w:ind w:left="460"/>
              <w:jc w:val="both"/>
              <w:rPr>
                <w:rFonts w:cstheme="minorBidi"/>
              </w:rPr>
            </w:pPr>
            <w:r w:rsidRPr="00006CC3">
              <w:t>осуществление системы мониторинга реализации Программы, текущий анализ промежуточных результатов.</w:t>
            </w:r>
            <w:r w:rsidRPr="00006CC3">
              <w:rPr>
                <w:sz w:val="26"/>
                <w:szCs w:val="26"/>
              </w:rPr>
              <w:t xml:space="preserve"> </w:t>
            </w:r>
          </w:p>
        </w:tc>
      </w:tr>
      <w:tr w:rsidR="0084297D" w:rsidRPr="0084297D">
        <w:trPr>
          <w:trHeight w:val="317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842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этап – обобщающий 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</w:rPr>
              <w:t>(указать срок)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06CC3" w:rsidRPr="00006CC3" w:rsidRDefault="00173866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06CC3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Третий этап (2028 – июнь 2028 года)</w:t>
            </w:r>
            <w:r w:rsidRPr="00006CC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– обобщающий: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4"/>
              </w:numPr>
              <w:ind w:left="460"/>
              <w:jc w:val="both"/>
            </w:pPr>
            <w:r w:rsidRPr="00006CC3">
              <w:t xml:space="preserve">итоговая диагностика реализации основных программных мероприятий;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4"/>
              </w:numPr>
              <w:ind w:left="460"/>
              <w:jc w:val="both"/>
            </w:pPr>
            <w:r w:rsidRPr="00006CC3">
              <w:t xml:space="preserve">анализ итоговых результатов мониторинга реализации Программы; </w:t>
            </w:r>
          </w:p>
          <w:p w:rsidR="00006CC3" w:rsidRPr="00006CC3" w:rsidRDefault="00006CC3" w:rsidP="00CE7AC2">
            <w:pPr>
              <w:pStyle w:val="Default"/>
              <w:numPr>
                <w:ilvl w:val="0"/>
                <w:numId w:val="14"/>
              </w:numPr>
              <w:ind w:left="460"/>
              <w:jc w:val="both"/>
            </w:pPr>
            <w:r w:rsidRPr="00006CC3">
              <w:t xml:space="preserve">обобщение позитивного опыта осуществления программных мероприятий; </w:t>
            </w:r>
          </w:p>
          <w:p w:rsidR="0084297D" w:rsidRPr="00006CC3" w:rsidRDefault="00006CC3" w:rsidP="00CE7AC2">
            <w:pPr>
              <w:pStyle w:val="Default"/>
              <w:numPr>
                <w:ilvl w:val="0"/>
                <w:numId w:val="14"/>
              </w:numPr>
              <w:ind w:left="460"/>
              <w:jc w:val="both"/>
              <w:rPr>
                <w:sz w:val="26"/>
                <w:szCs w:val="26"/>
              </w:rPr>
            </w:pPr>
            <w:r w:rsidRPr="00006CC3">
              <w:t>определение целей, задач и направлений стратегии дальнейшего развития лицея, подготовка нового проекта Программы.</w:t>
            </w:r>
            <w:r w:rsidRPr="00006CC3">
              <w:rPr>
                <w:sz w:val="26"/>
                <w:szCs w:val="26"/>
              </w:rPr>
              <w:t xml:space="preserve"> </w:t>
            </w:r>
          </w:p>
        </w:tc>
      </w:tr>
      <w:tr w:rsidR="0084297D" w:rsidRPr="0084297D">
        <w:trPr>
          <w:trHeight w:val="20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Порядок финансирования Программы развития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1331" w:rsidRPr="00006CC3" w:rsidRDefault="00ED1331" w:rsidP="00CE7AC2">
            <w:pPr>
              <w:pStyle w:val="Default"/>
              <w:jc w:val="both"/>
            </w:pPr>
            <w:r w:rsidRPr="00006CC3">
              <w:t xml:space="preserve">Основными источниками финансирования будут являться: </w:t>
            </w:r>
          </w:p>
          <w:p w:rsidR="00173866" w:rsidRPr="00006CC3" w:rsidRDefault="00ED1331" w:rsidP="00CE7AC2">
            <w:pPr>
              <w:pStyle w:val="Default"/>
              <w:numPr>
                <w:ilvl w:val="0"/>
                <w:numId w:val="9"/>
              </w:numPr>
              <w:ind w:left="460"/>
              <w:jc w:val="both"/>
            </w:pPr>
            <w:r w:rsidRPr="00006CC3">
              <w:t>бюджетные средства</w:t>
            </w:r>
            <w:r w:rsidR="00006CC3">
              <w:t>,</w:t>
            </w:r>
            <w:r w:rsidRPr="00006CC3">
              <w:t xml:space="preserve"> </w:t>
            </w:r>
          </w:p>
          <w:p w:rsidR="0084297D" w:rsidRPr="00006CC3" w:rsidRDefault="00ED1331" w:rsidP="00CE7AC2">
            <w:pPr>
              <w:pStyle w:val="Default"/>
              <w:numPr>
                <w:ilvl w:val="0"/>
                <w:numId w:val="9"/>
              </w:numPr>
              <w:ind w:left="460"/>
              <w:jc w:val="both"/>
            </w:pPr>
            <w:r w:rsidRPr="00006CC3">
              <w:t xml:space="preserve">внебюджетные средства. </w:t>
            </w:r>
          </w:p>
        </w:tc>
      </w:tr>
      <w:tr w:rsidR="0084297D" w:rsidRPr="0084297D">
        <w:trPr>
          <w:trHeight w:val="317"/>
        </w:trPr>
        <w:tc>
          <w:tcPr>
            <w:tcW w:w="3306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Контроль реализации</w:t>
            </w:r>
          </w:p>
        </w:tc>
        <w:tc>
          <w:tcPr>
            <w:tcW w:w="68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4297D" w:rsidRPr="00006CC3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C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реализации Программы развития</w:t>
            </w:r>
            <w:r w:rsidR="00ED1331" w:rsidRPr="00006C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будут осуществлять а</w:t>
            </w:r>
            <w:r w:rsidR="00ED1331" w:rsidRPr="00006CC3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дминистрация, педагогический коллектив школы, методический совет школы, родители (законные представители) обучающихся, обучающиеся. </w:t>
            </w:r>
          </w:p>
        </w:tc>
      </w:tr>
    </w:tbl>
    <w:p w:rsidR="0084297D" w:rsidRP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66CE" w:rsidRDefault="003966CE" w:rsidP="00CE7AC2">
      <w:pPr>
        <w:spacing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Информационная справка об ОО</w:t>
      </w:r>
    </w:p>
    <w:tbl>
      <w:tblPr>
        <w:tblW w:w="101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6"/>
        <w:gridCol w:w="7579"/>
      </w:tblGrid>
      <w:tr w:rsid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84297D" w:rsidRP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Основные сведения об ОО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5F06" w:rsidRDefault="00A95F06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Муниципальное общеобразовательное учреждение «Квакшинская средняя общеобразовательная школа» (МОУ «Квакшинская СОШ»)</w:t>
            </w:r>
          </w:p>
          <w:p w:rsidR="00A95F06" w:rsidRPr="00A95F06" w:rsidRDefault="00A95F06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Дату создания (</w:t>
            </w: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основания) ОО</w:t>
            </w:r>
            <w:r w:rsidRPr="00A95F06">
              <w:rPr>
                <w:rFonts w:ascii="Times New Roman" w:hAnsi="Times New Roman" w:cs="Times New Roman"/>
                <w:sz w:val="24"/>
                <w:szCs w:val="24"/>
              </w:rPr>
              <w:t>:  1  сентября  1897 г.</w:t>
            </w:r>
          </w:p>
          <w:p w:rsidR="00A95F06" w:rsidRDefault="00A95F06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ИНН 6924011037</w:t>
            </w:r>
          </w:p>
          <w:p w:rsidR="00A95F06" w:rsidRDefault="00A95F06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Учредитель</w:t>
            </w: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 ОО: </w:t>
            </w:r>
            <w:r w:rsidR="00006CC3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006CC3" w:rsidRPr="00A95F06">
              <w:rPr>
                <w:rFonts w:ascii="Times New Roman CYR" w:hAnsi="Times New Roman CYR" w:cs="Times New Roman CYR"/>
                <w:sz w:val="24"/>
                <w:szCs w:val="24"/>
              </w:rPr>
              <w:t>дминистрация</w:t>
            </w: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006CC3">
              <w:rPr>
                <w:rFonts w:ascii="Times New Roman CYR" w:hAnsi="Times New Roman CYR" w:cs="Times New Roman CYR"/>
                <w:sz w:val="24"/>
                <w:szCs w:val="24"/>
              </w:rPr>
              <w:t>К</w:t>
            </w:r>
            <w:r w:rsidR="00006CC3" w:rsidRPr="00A95F06">
              <w:rPr>
                <w:rFonts w:ascii="Times New Roman CYR" w:hAnsi="Times New Roman CYR" w:cs="Times New Roman CYR"/>
                <w:sz w:val="24"/>
                <w:szCs w:val="24"/>
              </w:rPr>
              <w:t>алининского муниципального округа</w:t>
            </w:r>
            <w:r w:rsidR="00006CC3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</w:t>
            </w:r>
            <w:r w:rsidR="00006CC3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дрес: </w:t>
            </w: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170100, г. Тверь, Набережная реки  Лазури, д.3.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 тел.:</w:t>
            </w:r>
            <w:r>
              <w:t xml:space="preserve"> </w:t>
            </w: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8 (4822) 32-14-51</w:t>
            </w:r>
          </w:p>
          <w:p w:rsidR="00A95F06" w:rsidRDefault="00006CC3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Лицензия 69 Л 01 № 0002180 от 15 февраля 2018г.</w:t>
            </w:r>
          </w:p>
          <w:p w:rsidR="00A95F06" w:rsidRDefault="0084297D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Информацию о месте нахождения ОО (ю</w:t>
            </w:r>
            <w:r w:rsid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ридический и фактический адрес): </w:t>
            </w:r>
            <w:r w:rsidR="00A95F06" w:rsidRPr="00A95F06">
              <w:rPr>
                <w:rFonts w:ascii="Times New Roman CYR" w:hAnsi="Times New Roman CYR" w:cs="Times New Roman CYR"/>
                <w:sz w:val="24"/>
                <w:szCs w:val="24"/>
              </w:rPr>
              <w:t>170555</w:t>
            </w:r>
            <w:r w:rsidR="00A95F06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  <w:r w:rsidR="00A95F06"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 Тверская область, Калининский </w:t>
            </w:r>
            <w:r w:rsidR="00A95F06">
              <w:rPr>
                <w:rFonts w:ascii="Times New Roman CYR" w:hAnsi="Times New Roman CYR" w:cs="Times New Roman CYR"/>
                <w:sz w:val="24"/>
                <w:szCs w:val="24"/>
              </w:rPr>
              <w:t>муниципальный округ</w:t>
            </w:r>
            <w:r w:rsidR="00A95F06"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, д. </w:t>
            </w:r>
            <w:proofErr w:type="spellStart"/>
            <w:r w:rsidR="00A95F06" w:rsidRPr="00A95F06">
              <w:rPr>
                <w:rFonts w:ascii="Times New Roman CYR" w:hAnsi="Times New Roman CYR" w:cs="Times New Roman CYR"/>
                <w:sz w:val="24"/>
                <w:szCs w:val="24"/>
              </w:rPr>
              <w:t>Квакшино</w:t>
            </w:r>
            <w:proofErr w:type="spellEnd"/>
            <w:r w:rsidR="00A95F06"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 д. 55</w:t>
            </w:r>
          </w:p>
          <w:p w:rsidR="00A95F06" w:rsidRPr="00A95F06" w:rsidRDefault="00A95F06" w:rsidP="00CE7AC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Контакты: </w:t>
            </w:r>
          </w:p>
          <w:p w:rsidR="00A95F06" w:rsidRPr="00A95F06" w:rsidRDefault="00A95F06" w:rsidP="00CE7A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телефон </w:t>
            </w: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>8 (4822) 385-246</w:t>
            </w:r>
            <w:r w:rsidR="0084297D"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</w:p>
          <w:p w:rsidR="00A95F06" w:rsidRPr="00A95F06" w:rsidRDefault="0084297D" w:rsidP="00CE7A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 электронной почты </w:t>
            </w:r>
            <w:hyperlink r:id="rId6" w:history="1"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  <w:lang w:val="en-US"/>
                </w:rPr>
                <w:t>kvak</w:t>
              </w:r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</w:rPr>
                <w:t>-</w:t>
              </w:r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  <w:lang w:val="en-US"/>
                </w:rPr>
                <w:t>mou</w:t>
              </w:r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</w:rPr>
                <w:t>@</w:t>
              </w:r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  <w:lang w:val="en-US"/>
                </w:rPr>
                <w:t>yandex</w:t>
              </w:r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</w:rPr>
                <w:t>.</w:t>
              </w:r>
              <w:r w:rsidR="00A95F06" w:rsidRPr="00115CF0">
                <w:rPr>
                  <w:rStyle w:val="a5"/>
                  <w:rFonts w:ascii="Times New Roman CYR" w:hAnsi="Times New Roman CYR" w:cs="Times New Roman CYR"/>
                  <w:sz w:val="24"/>
                  <w:szCs w:val="24"/>
                  <w:lang w:val="en-US"/>
                </w:rPr>
                <w:t>ru</w:t>
              </w:r>
            </w:hyperlink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</w:p>
          <w:p w:rsidR="0084297D" w:rsidRPr="00A95F06" w:rsidRDefault="0084297D" w:rsidP="00CE7A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F06"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 официального сайта </w:t>
            </w:r>
            <w:hyperlink r:id="rId7" w:history="1"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kvak</w:t>
              </w:r>
              <w:proofErr w:type="spellEnd"/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nubex</w:t>
              </w:r>
              <w:proofErr w:type="spellEnd"/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95F06" w:rsidRPr="00115CF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4297D" w:rsidRP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Сведения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об обучающихся 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5F06" w:rsidRDefault="008E0BBC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8E0BBC">
              <w:rPr>
                <w:rFonts w:ascii="Times New Roman CYR" w:hAnsi="Times New Roman CYR" w:cs="Times New Roman CYR"/>
                <w:sz w:val="24"/>
                <w:szCs w:val="24"/>
              </w:rPr>
              <w:t xml:space="preserve"> школе функционирует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  <w:r w:rsidRPr="008E0BBC">
              <w:rPr>
                <w:rFonts w:ascii="Times New Roman CYR" w:hAnsi="Times New Roman CYR" w:cs="Times New Roman CYR"/>
                <w:sz w:val="24"/>
                <w:szCs w:val="24"/>
              </w:rPr>
              <w:t xml:space="preserve"> класс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ов.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95F06">
              <w:rPr>
                <w:rFonts w:ascii="Times New Roman CYR" w:hAnsi="Times New Roman CYR" w:cs="Times New Roman CYR"/>
                <w:sz w:val="24"/>
                <w:szCs w:val="24"/>
              </w:rPr>
              <w:t>НОО: 78 чел.</w:t>
            </w:r>
            <w:r w:rsidR="00B0156B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</w:t>
            </w:r>
            <w:r w:rsidR="00A95F06">
              <w:rPr>
                <w:rFonts w:ascii="Times New Roman CYR" w:hAnsi="Times New Roman CYR" w:cs="Times New Roman CYR"/>
                <w:sz w:val="24"/>
                <w:szCs w:val="24"/>
              </w:rPr>
              <w:t>ООО: 92 чел.</w:t>
            </w:r>
            <w:r w:rsidR="00B0156B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</w:t>
            </w:r>
            <w:r w:rsidR="00A95F06">
              <w:rPr>
                <w:rFonts w:ascii="Times New Roman CYR" w:hAnsi="Times New Roman CYR" w:cs="Times New Roman CYR"/>
                <w:sz w:val="24"/>
                <w:szCs w:val="24"/>
              </w:rPr>
              <w:t>СОО: 11 чел.</w:t>
            </w:r>
          </w:p>
          <w:p w:rsidR="0084297D" w:rsidRPr="00A95F06" w:rsidRDefault="00A95F0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6CC3">
              <w:rPr>
                <w:rFonts w:ascii="Times New Roman CYR" w:hAnsi="Times New Roman CYR" w:cs="Times New Roman CYR"/>
                <w:sz w:val="24"/>
                <w:szCs w:val="24"/>
              </w:rPr>
              <w:t>ОВЗ:</w:t>
            </w:r>
            <w:r w:rsidR="008E0BBC" w:rsidRPr="00006CC3">
              <w:rPr>
                <w:rFonts w:ascii="Times New Roman CYR" w:hAnsi="Times New Roman CYR" w:cs="Times New Roman CYR"/>
                <w:sz w:val="24"/>
                <w:szCs w:val="24"/>
              </w:rPr>
              <w:t xml:space="preserve"> 6 чел.</w:t>
            </w:r>
            <w:r w:rsidR="00B0156B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Дети-инвалиды:</w:t>
            </w:r>
            <w:r w:rsidR="008E0BBC">
              <w:rPr>
                <w:rFonts w:ascii="Times New Roman CYR" w:hAnsi="Times New Roman CYR" w:cs="Times New Roman CYR"/>
                <w:sz w:val="24"/>
                <w:szCs w:val="24"/>
              </w:rPr>
              <w:t xml:space="preserve"> 3 чел.</w:t>
            </w:r>
          </w:p>
        </w:tc>
      </w:tr>
      <w:tr w:rsidR="0084297D" w:rsidRP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Краткая характеристика организационно-педагогических условий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0B2E" w:rsidRPr="00370B2E" w:rsidRDefault="00AC70BC" w:rsidP="00CE7AC2">
            <w:pPr>
              <w:pStyle w:val="Default"/>
              <w:jc w:val="both"/>
            </w:pPr>
            <w:r w:rsidRPr="00370B2E">
              <w:t>Управление осуществляется в соответствии с законом «Об образовании в Российской Федерации» и Уставом</w:t>
            </w:r>
            <w:r w:rsidR="00370B2E" w:rsidRPr="00370B2E">
              <w:t xml:space="preserve"> школы. В школе сложилась структура, в которой </w:t>
            </w:r>
            <w:r w:rsidR="00370B2E" w:rsidRPr="00B0156B">
              <w:t xml:space="preserve">выделяется </w:t>
            </w:r>
            <w:r w:rsidR="00B0156B" w:rsidRPr="00B0156B">
              <w:t>3</w:t>
            </w:r>
            <w:r w:rsidR="00370B2E" w:rsidRPr="00B0156B">
              <w:t xml:space="preserve"> уровня управления:</w:t>
            </w:r>
            <w:r w:rsidR="00370B2E" w:rsidRPr="00370B2E">
              <w:t xml:space="preserve"> </w:t>
            </w:r>
          </w:p>
          <w:p w:rsidR="00B0156B" w:rsidRPr="00B0156B" w:rsidRDefault="00370B2E" w:rsidP="00CE7AC2">
            <w:pPr>
              <w:pStyle w:val="Default"/>
              <w:numPr>
                <w:ilvl w:val="0"/>
                <w:numId w:val="18"/>
              </w:numPr>
              <w:ind w:left="395"/>
              <w:jc w:val="both"/>
              <w:rPr>
                <w:sz w:val="28"/>
                <w:szCs w:val="28"/>
              </w:rPr>
            </w:pPr>
            <w:r w:rsidRPr="00370B2E">
              <w:t xml:space="preserve">Первый уровень </w:t>
            </w:r>
            <w:r w:rsidR="00B0156B">
              <w:t>– учредитель ОО.</w:t>
            </w:r>
          </w:p>
          <w:p w:rsidR="00B0156B" w:rsidRPr="00B0156B" w:rsidRDefault="00B0156B" w:rsidP="00CE7AC2">
            <w:pPr>
              <w:pStyle w:val="Default"/>
              <w:numPr>
                <w:ilvl w:val="0"/>
                <w:numId w:val="18"/>
              </w:numPr>
              <w:ind w:left="395"/>
              <w:jc w:val="both"/>
              <w:rPr>
                <w:sz w:val="28"/>
                <w:szCs w:val="28"/>
              </w:rPr>
            </w:pPr>
            <w:r>
              <w:t>Второй</w:t>
            </w:r>
            <w:r w:rsidRPr="00370B2E">
              <w:t xml:space="preserve"> уровень </w:t>
            </w:r>
            <w:r w:rsidR="00370B2E" w:rsidRPr="00370B2E">
              <w:t xml:space="preserve">– </w:t>
            </w:r>
            <w:r>
              <w:t>д</w:t>
            </w:r>
            <w:r w:rsidR="00370B2E" w:rsidRPr="00370B2E">
              <w:t xml:space="preserve">иректор – главное административное лицо, </w:t>
            </w:r>
            <w:r w:rsidR="00370B2E" w:rsidRPr="00B0156B">
              <w:t xml:space="preserve">воплощающее единоначалие и несущее персональную ответственность за то, что делается в образовательном учреждении всеми субъектами управления. </w:t>
            </w:r>
            <w:r w:rsidRPr="00B0156B">
              <w:t xml:space="preserve">На этом же уровне модели находятся высшие органы коллегиального и общественного управления, имеющие каждый свой правовой статус: Совет школы, общее собрание </w:t>
            </w:r>
            <w:r>
              <w:t>трудового коллектива</w:t>
            </w:r>
            <w:r w:rsidRPr="00B0156B">
              <w:t>.</w:t>
            </w:r>
            <w:r w:rsidRPr="00B0156B">
              <w:rPr>
                <w:sz w:val="28"/>
                <w:szCs w:val="28"/>
              </w:rPr>
              <w:t xml:space="preserve"> </w:t>
            </w:r>
          </w:p>
          <w:p w:rsidR="00B0156B" w:rsidRDefault="00B0156B" w:rsidP="00CE7AC2">
            <w:pPr>
              <w:pStyle w:val="Default"/>
              <w:numPr>
                <w:ilvl w:val="0"/>
                <w:numId w:val="18"/>
              </w:numPr>
              <w:ind w:left="395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Третий</w:t>
            </w:r>
            <w:r w:rsidR="00370B2E" w:rsidRPr="00B0156B">
              <w:rPr>
                <w:szCs w:val="28"/>
              </w:rPr>
              <w:t xml:space="preserve"> уровень – заместители директора образовательного учреждения по учебно-воспитательной</w:t>
            </w:r>
            <w:r>
              <w:rPr>
                <w:szCs w:val="28"/>
              </w:rPr>
              <w:t xml:space="preserve"> работе, воспитательной работе, АХЧ, главный бухгалтер.</w:t>
            </w:r>
          </w:p>
          <w:p w:rsidR="00370B2E" w:rsidRDefault="00B0156B" w:rsidP="00CE7AC2">
            <w:pPr>
              <w:pStyle w:val="Default"/>
              <w:numPr>
                <w:ilvl w:val="0"/>
                <w:numId w:val="18"/>
              </w:numPr>
              <w:ind w:left="395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Четвертый</w:t>
            </w:r>
            <w:r w:rsidR="00370B2E" w:rsidRPr="00B0156B">
              <w:rPr>
                <w:szCs w:val="28"/>
              </w:rPr>
              <w:t xml:space="preserve"> уровень –</w:t>
            </w:r>
            <w:r w:rsidR="00806517">
              <w:rPr>
                <w:szCs w:val="28"/>
              </w:rPr>
              <w:t xml:space="preserve"> Педагогический Совет.</w:t>
            </w:r>
          </w:p>
          <w:p w:rsidR="00C12FAD" w:rsidRPr="00C12FAD" w:rsidRDefault="00C12FAD" w:rsidP="00806517">
            <w:pPr>
              <w:pStyle w:val="Default"/>
              <w:ind w:left="35"/>
              <w:jc w:val="both"/>
              <w:rPr>
                <w:sz w:val="28"/>
                <w:szCs w:val="28"/>
              </w:rPr>
            </w:pPr>
          </w:p>
          <w:p w:rsidR="00370B2E" w:rsidRPr="00370B2E" w:rsidRDefault="00370B2E" w:rsidP="00CE7AC2">
            <w:pPr>
              <w:pStyle w:val="Default"/>
              <w:jc w:val="both"/>
            </w:pPr>
            <w:r w:rsidRPr="00370B2E">
              <w:rPr>
                <w:szCs w:val="28"/>
              </w:rPr>
              <w:t>Основным видом деятельности школы является реализация общеобразовательных программ начального общего, основного общего и среднего общего образования.</w:t>
            </w:r>
            <w:r>
              <w:rPr>
                <w:szCs w:val="28"/>
              </w:rPr>
              <w:t xml:space="preserve"> </w:t>
            </w:r>
            <w:r w:rsidRPr="00370B2E">
              <w:rPr>
                <w:szCs w:val="28"/>
              </w:rPr>
              <w:t xml:space="preserve">Также школа реализует </w:t>
            </w:r>
            <w:r w:rsidRPr="00370B2E">
              <w:t xml:space="preserve">образовательные программы дополнительного образования детей. </w:t>
            </w:r>
          </w:p>
          <w:p w:rsidR="00370B2E" w:rsidRPr="00370B2E" w:rsidRDefault="00370B2E" w:rsidP="00CE7AC2">
            <w:pPr>
              <w:pStyle w:val="Default"/>
              <w:jc w:val="both"/>
            </w:pPr>
            <w:r>
              <w:t xml:space="preserve">Школа </w:t>
            </w:r>
            <w:r w:rsidRPr="00370B2E">
              <w:t>реализует ФГОС на всех уровнях общего образования, с использованием ЭОР или ЦОР, дополнительных учебников в электронной форме</w:t>
            </w:r>
            <w:r>
              <w:t xml:space="preserve">, </w:t>
            </w:r>
            <w:r w:rsidRPr="00370B2E">
              <w:t>тренажеров; дистанционны</w:t>
            </w:r>
            <w:r>
              <w:t>х</w:t>
            </w:r>
            <w:r w:rsidRPr="00370B2E">
              <w:t xml:space="preserve"> олимпиад, конкурс</w:t>
            </w:r>
            <w:r>
              <w:t>ов</w:t>
            </w:r>
            <w:r w:rsidRPr="00370B2E">
              <w:t xml:space="preserve">. 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Язык, на котором осуществляется образование (обучение) - русский. 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>
              <w:rPr>
                <w:szCs w:val="28"/>
              </w:rPr>
              <w:t>Образовательные программы: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lastRenderedPageBreak/>
              <w:t>1.</w:t>
            </w:r>
            <w:r>
              <w:rPr>
                <w:szCs w:val="28"/>
              </w:rPr>
              <w:t>ООП НОО</w:t>
            </w:r>
            <w:r w:rsidRPr="00370B2E">
              <w:rPr>
                <w:szCs w:val="28"/>
              </w:rPr>
              <w:t xml:space="preserve">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Форма обучения: очная, в том числе с использованием дистанционных образовательных технологий (с учетом потребностей, возможностей личности и в зависимости от объема обязательных занятий педагогического работника с учащимися)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Нормативный срок обучения - 4 года 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Утверждены и введены в действие план внеурочной деятельности, рабочие программы по внеурочной деятельности </w:t>
            </w:r>
          </w:p>
          <w:p w:rsidR="00C12FAD" w:rsidRDefault="00C12FAD" w:rsidP="00CE7AC2">
            <w:pPr>
              <w:pStyle w:val="Default"/>
              <w:jc w:val="both"/>
              <w:rPr>
                <w:szCs w:val="28"/>
              </w:rPr>
            </w:pP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АООП НОО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Форма обучения: очная, в том числе с использованием дистанционных образовательных технологий (с учетом потребностей, возможностей личности и в зависимости от объема обязательных занятий педагогического работника с учащимися)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Нормативный срок обучения – 4-5 лет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 w:val="22"/>
                <w:szCs w:val="28"/>
              </w:rPr>
            </w:pPr>
            <w:r w:rsidRPr="00370B2E">
              <w:rPr>
                <w:szCs w:val="28"/>
              </w:rPr>
              <w:t xml:space="preserve">Утверждены и введены в действие план внеурочной деятельности, рабочие программы по внеурочной деятельности, коррекционной работе. </w:t>
            </w:r>
          </w:p>
          <w:p w:rsidR="00AC70BC" w:rsidRDefault="00AC70BC" w:rsidP="00CE7AC2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AC70BC" w:rsidRDefault="00370B2E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0B2E">
              <w:rPr>
                <w:rFonts w:ascii="Times New Roman CYR" w:hAnsi="Times New Roman CYR" w:cs="Times New Roman CYR"/>
                <w:sz w:val="24"/>
                <w:szCs w:val="24"/>
              </w:rPr>
              <w:t xml:space="preserve">3.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ООП ООО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Форма обучения: очная, в том числе с использованием дистанционных образовательных технологий (с учетом потребностей, возможностей личности и в зависимости от объема обязательных занятий педагогического работника с учащимися).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>Нормативный срок обучения - 5 лет</w:t>
            </w:r>
            <w:r>
              <w:rPr>
                <w:szCs w:val="28"/>
              </w:rPr>
              <w:t>.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>Утверждены и введены в действие план внеурочной деятельности, рабочие программы по внеурочной деятельности</w:t>
            </w:r>
            <w:r>
              <w:rPr>
                <w:szCs w:val="28"/>
              </w:rPr>
              <w:t>.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>
              <w:rPr>
                <w:szCs w:val="28"/>
              </w:rPr>
              <w:t>4. АООП ООО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Форма обучения: очная, в том числе с использованием дистанционных образовательных технологий (с учетом потребностей, возможностей личности и в зависимости от объема обязательных занятий педагогического работника с учащимися).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>Нормативный срок обучения - 5 лет</w:t>
            </w:r>
            <w:r>
              <w:rPr>
                <w:szCs w:val="28"/>
              </w:rPr>
              <w:t>.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>Утверждены и введены в действие план внеурочной деятельности, рабочие программы по внеурочной деятельности</w:t>
            </w:r>
            <w:r>
              <w:rPr>
                <w:szCs w:val="28"/>
              </w:rPr>
              <w:t>.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>
              <w:rPr>
                <w:szCs w:val="28"/>
              </w:rPr>
              <w:t>5. ООП СОО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Форма обучения: очная, в том числе с использованием дистанционных образовательных технологий (с учетом потребностей, возможностей личности и в зависимости от объема обязательных занятий педагогического работника с учащимися). </w:t>
            </w:r>
          </w:p>
          <w:p w:rsidR="00370B2E" w:rsidRP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 xml:space="preserve">Нормативный срок обучения - </w:t>
            </w:r>
            <w:r>
              <w:rPr>
                <w:szCs w:val="28"/>
              </w:rPr>
              <w:t>2</w:t>
            </w:r>
            <w:r w:rsidRPr="00370B2E">
              <w:rPr>
                <w:szCs w:val="28"/>
              </w:rPr>
              <w:t xml:space="preserve"> </w:t>
            </w:r>
            <w:r>
              <w:rPr>
                <w:szCs w:val="28"/>
              </w:rPr>
              <w:t>года.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>Утверждены и введены в действие план внеурочной деятельности, рабочие программы по внеурочной деятельности</w:t>
            </w:r>
            <w:r>
              <w:rPr>
                <w:szCs w:val="28"/>
              </w:rPr>
              <w:t>.</w:t>
            </w:r>
          </w:p>
          <w:p w:rsidR="00C12FAD" w:rsidRDefault="00C12FAD" w:rsidP="00CE7AC2">
            <w:pPr>
              <w:pStyle w:val="Default"/>
              <w:jc w:val="both"/>
              <w:rPr>
                <w:szCs w:val="28"/>
              </w:rPr>
            </w:pPr>
          </w:p>
          <w:p w:rsidR="007B1118" w:rsidRPr="007B1118" w:rsidRDefault="00370B2E" w:rsidP="00CE7AC2">
            <w:pPr>
              <w:pStyle w:val="Default"/>
              <w:jc w:val="both"/>
              <w:rPr>
                <w:szCs w:val="28"/>
              </w:rPr>
            </w:pPr>
            <w:r w:rsidRPr="00370B2E">
              <w:rPr>
                <w:szCs w:val="28"/>
              </w:rPr>
              <w:t>Дополнительное образование</w:t>
            </w:r>
            <w:r>
              <w:rPr>
                <w:szCs w:val="28"/>
              </w:rPr>
              <w:t xml:space="preserve"> </w:t>
            </w:r>
            <w:r w:rsidR="007B1118">
              <w:rPr>
                <w:szCs w:val="28"/>
              </w:rPr>
              <w:t xml:space="preserve">в школе </w:t>
            </w:r>
            <w:r w:rsidR="007B1118" w:rsidRPr="00370B2E">
              <w:rPr>
                <w:szCs w:val="28"/>
              </w:rPr>
              <w:t>ведется</w:t>
            </w:r>
            <w:r w:rsidR="007B1118">
              <w:rPr>
                <w:szCs w:val="28"/>
              </w:rPr>
              <w:t>. По договору о сотрудничестве организовано</w:t>
            </w:r>
            <w:r w:rsidRPr="00370B2E">
              <w:rPr>
                <w:szCs w:val="28"/>
              </w:rPr>
              <w:t xml:space="preserve"> </w:t>
            </w:r>
            <w:r w:rsidR="007B1118">
              <w:rPr>
                <w:szCs w:val="28"/>
              </w:rPr>
              <w:t xml:space="preserve">взаимодействие с УДО «ДДТ», </w:t>
            </w:r>
            <w:r w:rsidR="007B1118" w:rsidRPr="007B1118">
              <w:rPr>
                <w:szCs w:val="28"/>
              </w:rPr>
              <w:t>МБУ ДО</w:t>
            </w:r>
            <w:r w:rsidR="007B1118">
              <w:rPr>
                <w:szCs w:val="28"/>
              </w:rPr>
              <w:t xml:space="preserve"> </w:t>
            </w:r>
            <w:r w:rsidR="007B1118">
              <w:rPr>
                <w:szCs w:val="28"/>
              </w:rPr>
              <w:lastRenderedPageBreak/>
              <w:t>«ДЮСШ», МКУ КДЦ «</w:t>
            </w:r>
            <w:proofErr w:type="spellStart"/>
            <w:r w:rsidR="007B1118" w:rsidRPr="007B1118">
              <w:t>Квакшинский</w:t>
            </w:r>
            <w:proofErr w:type="spellEnd"/>
            <w:r w:rsidR="007B1118" w:rsidRPr="007B1118">
              <w:t>». Дети задействованы в кружках/секциях социально-гуманитарной, художеств</w:t>
            </w:r>
            <w:r w:rsidR="00C12FAD">
              <w:t xml:space="preserve">енной, физкультурно-спортивной, </w:t>
            </w:r>
            <w:r w:rsidR="007B1118" w:rsidRPr="007B1118">
              <w:t>туристско-краеведческой  направленностей</w:t>
            </w:r>
            <w:r w:rsidR="007B1118">
              <w:t>.</w:t>
            </w:r>
          </w:p>
          <w:p w:rsidR="00370B2E" w:rsidRDefault="00370B2E" w:rsidP="00CE7AC2">
            <w:pPr>
              <w:pStyle w:val="Default"/>
              <w:jc w:val="both"/>
              <w:rPr>
                <w:szCs w:val="28"/>
              </w:rPr>
            </w:pPr>
          </w:p>
          <w:p w:rsidR="007B1118" w:rsidRPr="007B1118" w:rsidRDefault="007B1118" w:rsidP="00CE7AC2">
            <w:pPr>
              <w:pStyle w:val="Default"/>
              <w:jc w:val="both"/>
            </w:pPr>
            <w:r w:rsidRPr="007B1118">
              <w:t xml:space="preserve">В условиях реализации требований ФГОС педагогический коллектив использует актуальные образовательные технологии: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r w:rsidRPr="006D34CD">
              <w:t xml:space="preserve">Информационно – коммуникационная технология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r w:rsidRPr="006D34CD">
              <w:t xml:space="preserve">Технология развития критического мышления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r w:rsidRPr="006D34CD">
              <w:t xml:space="preserve">Проектная технология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r w:rsidRPr="006D34CD">
              <w:t xml:space="preserve">Технология развивающего обучения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proofErr w:type="spellStart"/>
            <w:r w:rsidRPr="006D34CD">
              <w:t>Здоровьесберегающие</w:t>
            </w:r>
            <w:proofErr w:type="spellEnd"/>
            <w:r w:rsidRPr="006D34CD">
              <w:t xml:space="preserve"> технологии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r w:rsidRPr="006D34CD">
              <w:t xml:space="preserve">Технология проблемного обучения </w:t>
            </w:r>
          </w:p>
          <w:p w:rsidR="007B1118" w:rsidRPr="006D34CD" w:rsidRDefault="007B1118" w:rsidP="00CE7AC2">
            <w:pPr>
              <w:pStyle w:val="Default"/>
              <w:numPr>
                <w:ilvl w:val="0"/>
                <w:numId w:val="16"/>
              </w:numPr>
              <w:jc w:val="both"/>
            </w:pPr>
            <w:r w:rsidRPr="006D34CD">
              <w:t xml:space="preserve">Игровые технологии </w:t>
            </w:r>
          </w:p>
          <w:p w:rsidR="00D0556B" w:rsidRDefault="007B1118" w:rsidP="00D0556B">
            <w:pPr>
              <w:pStyle w:val="Default"/>
              <w:numPr>
                <w:ilvl w:val="0"/>
                <w:numId w:val="16"/>
              </w:numPr>
              <w:jc w:val="both"/>
            </w:pPr>
            <w:proofErr w:type="spellStart"/>
            <w:r w:rsidRPr="006D34CD">
              <w:t>Квест</w:t>
            </w:r>
            <w:proofErr w:type="spellEnd"/>
            <w:r w:rsidRPr="006D34CD">
              <w:t xml:space="preserve">-технология </w:t>
            </w:r>
          </w:p>
          <w:p w:rsidR="00D0556B" w:rsidRDefault="00D0556B" w:rsidP="00D0556B">
            <w:pPr>
              <w:pStyle w:val="Default"/>
              <w:numPr>
                <w:ilvl w:val="0"/>
                <w:numId w:val="16"/>
              </w:numPr>
              <w:jc w:val="both"/>
            </w:pPr>
            <w:r>
              <w:t xml:space="preserve">Модульная технология </w:t>
            </w:r>
          </w:p>
          <w:p w:rsidR="00D0556B" w:rsidRDefault="00D0556B" w:rsidP="00D0556B">
            <w:pPr>
              <w:pStyle w:val="Default"/>
              <w:numPr>
                <w:ilvl w:val="0"/>
                <w:numId w:val="16"/>
              </w:numPr>
              <w:jc w:val="both"/>
            </w:pPr>
            <w:r>
              <w:t xml:space="preserve">Технология мастерских </w:t>
            </w:r>
          </w:p>
          <w:p w:rsidR="00D0556B" w:rsidRDefault="00D0556B" w:rsidP="00D0556B">
            <w:pPr>
              <w:pStyle w:val="Default"/>
              <w:numPr>
                <w:ilvl w:val="0"/>
                <w:numId w:val="16"/>
              </w:numPr>
              <w:jc w:val="both"/>
            </w:pPr>
            <w:r>
              <w:t xml:space="preserve">Кейс – технология </w:t>
            </w:r>
          </w:p>
          <w:p w:rsidR="00D0556B" w:rsidRDefault="00D0556B" w:rsidP="00D0556B">
            <w:pPr>
              <w:pStyle w:val="Default"/>
              <w:numPr>
                <w:ilvl w:val="0"/>
                <w:numId w:val="16"/>
              </w:numPr>
              <w:jc w:val="both"/>
            </w:pPr>
            <w:r>
              <w:t xml:space="preserve">Технология интегрированного обучения </w:t>
            </w:r>
          </w:p>
          <w:p w:rsidR="00D0556B" w:rsidRDefault="00D0556B" w:rsidP="00D0556B">
            <w:pPr>
              <w:pStyle w:val="Default"/>
              <w:numPr>
                <w:ilvl w:val="0"/>
                <w:numId w:val="16"/>
              </w:numPr>
              <w:jc w:val="both"/>
            </w:pPr>
            <w:r>
              <w:t xml:space="preserve">Педагогика сотрудничества </w:t>
            </w:r>
          </w:p>
          <w:p w:rsidR="00D0556B" w:rsidRDefault="00D0556B" w:rsidP="00D0556B">
            <w:pPr>
              <w:pStyle w:val="Default"/>
              <w:numPr>
                <w:ilvl w:val="0"/>
                <w:numId w:val="16"/>
              </w:numPr>
              <w:jc w:val="both"/>
            </w:pPr>
            <w:r>
              <w:t xml:space="preserve">Технологии уровневой дифференциации </w:t>
            </w:r>
          </w:p>
          <w:p w:rsidR="007B1118" w:rsidRPr="007B1118" w:rsidRDefault="007B1118" w:rsidP="00D0556B">
            <w:pPr>
              <w:pStyle w:val="Default"/>
              <w:jc w:val="both"/>
            </w:pPr>
            <w:r w:rsidRPr="007C2682">
              <w:t xml:space="preserve">В школе имеются современные материально-технические условия: в 2022 году в рамках реализации национального проекта «Образование» обновлен кабинет информатики по программе «Точка роста»; в 2023 году по программе «Цифровая образовательная среда» </w:t>
            </w:r>
            <w:proofErr w:type="gramStart"/>
            <w:r w:rsidRPr="007C2682">
              <w:t>получено  современное</w:t>
            </w:r>
            <w:proofErr w:type="gramEnd"/>
            <w:r w:rsidRPr="007C2682">
              <w:t xml:space="preserve"> учебное оборудование (инте</w:t>
            </w:r>
            <w:r w:rsidR="007C2682" w:rsidRPr="007C2682">
              <w:t>рактивные доски, ноутбуки, МФУ); в 2023г вошли в программу «Успех каждого ребенка»</w:t>
            </w:r>
            <w:r w:rsidR="007C2682">
              <w:t xml:space="preserve"> (в рамках этого проекта получили туристическое снаряжение).</w:t>
            </w:r>
          </w:p>
          <w:p w:rsidR="007B1118" w:rsidRPr="007B1118" w:rsidRDefault="007B1118" w:rsidP="00CE7AC2">
            <w:pPr>
              <w:pStyle w:val="Default"/>
              <w:jc w:val="both"/>
            </w:pPr>
          </w:p>
          <w:p w:rsidR="007B1118" w:rsidRPr="007B1118" w:rsidRDefault="007B1118" w:rsidP="00CE7AC2">
            <w:pPr>
              <w:pStyle w:val="Default"/>
              <w:jc w:val="both"/>
            </w:pPr>
            <w:r w:rsidRPr="007B1118">
              <w:t xml:space="preserve">Основные компоненты информационно-образовательной среды: </w:t>
            </w:r>
          </w:p>
          <w:p w:rsidR="007B1118" w:rsidRPr="007B1118" w:rsidRDefault="007B1118" w:rsidP="00CE7AC2">
            <w:pPr>
              <w:pStyle w:val="Default"/>
            </w:pPr>
            <w:r w:rsidRPr="007B1118">
              <w:t>- официальный сайт школы</w:t>
            </w:r>
          </w:p>
          <w:p w:rsidR="007B1118" w:rsidRPr="007B1118" w:rsidRDefault="007B1118" w:rsidP="00CE7AC2">
            <w:pPr>
              <w:pStyle w:val="Default"/>
            </w:pPr>
            <w:r w:rsidRPr="007B1118">
              <w:t xml:space="preserve">- </w:t>
            </w:r>
            <w:r w:rsidR="00CE7AC2">
              <w:t>э</w:t>
            </w:r>
            <w:r w:rsidRPr="007B1118">
              <w:t xml:space="preserve">лектронный журнал «Сетевой город. Образование» </w:t>
            </w:r>
          </w:p>
          <w:p w:rsidR="007B1118" w:rsidRPr="007B1118" w:rsidRDefault="007B1118" w:rsidP="00CE7AC2">
            <w:pPr>
              <w:pStyle w:val="Default"/>
            </w:pPr>
            <w:r w:rsidRPr="007B1118">
              <w:t xml:space="preserve">- </w:t>
            </w:r>
            <w:r w:rsidR="00CE7AC2">
              <w:t>э</w:t>
            </w:r>
            <w:r w:rsidRPr="007B1118">
              <w:t>лектронные образовательные ресурсы</w:t>
            </w:r>
          </w:p>
          <w:p w:rsidR="0084297D" w:rsidRPr="007B1118" w:rsidRDefault="007D017A" w:rsidP="00CE7AC2">
            <w:pPr>
              <w:pStyle w:val="Default"/>
            </w:pPr>
            <w:r>
              <w:t xml:space="preserve">- </w:t>
            </w:r>
            <w:r w:rsidR="00CE7AC2">
              <w:t>с</w:t>
            </w:r>
            <w:r w:rsidR="007B1118" w:rsidRPr="007B1118">
              <w:t xml:space="preserve">етевые сообщества, официальные страницы </w:t>
            </w:r>
            <w:proofErr w:type="spellStart"/>
            <w:r w:rsidR="007B1118" w:rsidRPr="007B1118">
              <w:t>месенджеров</w:t>
            </w:r>
            <w:proofErr w:type="spellEnd"/>
            <w:r w:rsidR="007B1118" w:rsidRPr="007B1118">
              <w:t xml:space="preserve"> ВК, </w:t>
            </w:r>
            <w:proofErr w:type="spellStart"/>
            <w:r w:rsidR="007B1118" w:rsidRPr="007B1118">
              <w:t>Сферум</w:t>
            </w:r>
            <w:proofErr w:type="spellEnd"/>
            <w:r w:rsidR="007B1118" w:rsidRPr="007B1118">
              <w:t xml:space="preserve"> и др. </w:t>
            </w:r>
          </w:p>
        </w:tc>
      </w:tr>
      <w:tr w:rsidR="0084297D" w:rsidRP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Сведения о режиме деятельности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5456D" w:rsidRPr="0015456D" w:rsidRDefault="007B1118" w:rsidP="00CE7AC2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15456D">
              <w:t xml:space="preserve">Организация образовательного процесса регламентируется календарным учебным графиком. </w:t>
            </w:r>
            <w:r w:rsidR="0015456D" w:rsidRPr="0015456D">
              <w:t xml:space="preserve">Обучение осуществляется на государственном языке (русском языке). Школа работает в первую смену, по 5-дневной рабочей неделе.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 xml:space="preserve">Продолжительность учебного года составляет: для 1 классов - 33 учебные недели; для 2-11 классов - 34 учебных недели.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 xml:space="preserve">Начало уроков – 9.00 </w:t>
            </w:r>
          </w:p>
          <w:p w:rsidR="0084297D" w:rsidRPr="0015456D" w:rsidRDefault="0015456D" w:rsidP="00CE7AC2">
            <w:pPr>
              <w:pStyle w:val="Default"/>
              <w:jc w:val="both"/>
            </w:pPr>
            <w:r w:rsidRPr="0015456D">
              <w:t xml:space="preserve">В 1-11 классах учебный год разделён на 3 триместра.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>Продолжительность каникул в течение учебного года составляет не менее 30 календарных дней.</w:t>
            </w:r>
            <w:r>
              <w:t xml:space="preserve"> </w:t>
            </w:r>
            <w:r w:rsidRPr="0015456D">
              <w:t xml:space="preserve">В 1 классах устанавливаются в течение года дополнительные недельные каникулы.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7D017A">
              <w:t>Продолжительность урока в 1 классах</w:t>
            </w:r>
            <w:r w:rsidR="007D017A" w:rsidRPr="007D017A">
              <w:t xml:space="preserve">: </w:t>
            </w:r>
            <w:r w:rsidRPr="007D017A">
              <w:t>сентябрь-октябрь 3 урока</w:t>
            </w:r>
            <w:r w:rsidR="007D017A" w:rsidRPr="007D017A">
              <w:t xml:space="preserve"> по 35 минут</w:t>
            </w:r>
            <w:r w:rsidRPr="007D017A">
              <w:t>, ноябрь-декабрь</w:t>
            </w:r>
            <w:r w:rsidR="007D017A" w:rsidRPr="007D017A">
              <w:t xml:space="preserve"> 4</w:t>
            </w:r>
            <w:r w:rsidRPr="007D017A">
              <w:t xml:space="preserve"> урок</w:t>
            </w:r>
            <w:r w:rsidR="007D017A" w:rsidRPr="007D017A">
              <w:t>а</w:t>
            </w:r>
            <w:r w:rsidRPr="007D017A">
              <w:t xml:space="preserve"> по 35 минут, январь – май</w:t>
            </w:r>
            <w:r w:rsidR="007D017A" w:rsidRPr="007D017A">
              <w:t xml:space="preserve"> 4</w:t>
            </w:r>
            <w:r w:rsidRPr="007D017A">
              <w:t xml:space="preserve"> </w:t>
            </w:r>
            <w:r w:rsidR="007D017A" w:rsidRPr="007D017A">
              <w:t>урока</w:t>
            </w:r>
            <w:r w:rsidRPr="007D017A">
              <w:t xml:space="preserve"> по 4</w:t>
            </w:r>
            <w:r w:rsidR="007D017A" w:rsidRPr="007D017A">
              <w:t>0</w:t>
            </w:r>
            <w:r w:rsidRPr="007D017A">
              <w:t xml:space="preserve"> </w:t>
            </w:r>
            <w:r w:rsidRPr="007D017A">
              <w:lastRenderedPageBreak/>
              <w:t>минут; во 2-11 классах – 45 минут.</w:t>
            </w:r>
            <w:r w:rsidRPr="0015456D">
              <w:t xml:space="preserve">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 xml:space="preserve">Максимально допустимая недельная нагрузка: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 xml:space="preserve">в 1 классе – 21 час,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 xml:space="preserve">во 2-4 классах – 23 часа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>в 5 классе</w:t>
            </w:r>
            <w:r w:rsidR="007D017A">
              <w:t xml:space="preserve"> – 29</w:t>
            </w:r>
            <w:r w:rsidRPr="0015456D">
              <w:t xml:space="preserve"> часа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>в 6 классе – 3</w:t>
            </w:r>
            <w:r w:rsidR="007D017A">
              <w:t>0</w:t>
            </w:r>
            <w:r w:rsidRPr="0015456D">
              <w:t xml:space="preserve"> часа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>в 7 классе – 3</w:t>
            </w:r>
            <w:r w:rsidR="007D017A">
              <w:t>2</w:t>
            </w:r>
            <w:r w:rsidRPr="0015456D">
              <w:t xml:space="preserve"> часов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>в 8-9 классах – 3</w:t>
            </w:r>
            <w:r w:rsidR="007D017A">
              <w:t>3</w:t>
            </w:r>
            <w:r w:rsidRPr="0015456D">
              <w:t xml:space="preserve"> часов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>в 10-11 классах – 3</w:t>
            </w:r>
            <w:r w:rsidR="007D017A">
              <w:t>4</w:t>
            </w:r>
            <w:r w:rsidRPr="0015456D">
              <w:t xml:space="preserve"> часов </w:t>
            </w:r>
          </w:p>
          <w:p w:rsidR="0015456D" w:rsidRPr="0015456D" w:rsidRDefault="0015456D" w:rsidP="00CE7AC2">
            <w:pPr>
              <w:pStyle w:val="Default"/>
              <w:jc w:val="both"/>
            </w:pPr>
            <w:r w:rsidRPr="0015456D">
              <w:t xml:space="preserve">Часы внеурочной деятельности в объеме до 10 часов в неделю. </w:t>
            </w:r>
          </w:p>
          <w:p w:rsidR="0015456D" w:rsidRPr="0015456D" w:rsidRDefault="0015456D" w:rsidP="00CE7AC2">
            <w:pPr>
              <w:pStyle w:val="Default"/>
              <w:jc w:val="both"/>
              <w:rPr>
                <w:sz w:val="28"/>
                <w:szCs w:val="28"/>
              </w:rPr>
            </w:pPr>
            <w:r w:rsidRPr="0015456D">
              <w:t>Перерыв между учебными и внеурочными занятиями 20 минут.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84297D" w:rsidRP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15456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Сведения о работниках ОО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Общее количество работников – </w:t>
            </w:r>
            <w:r w:rsidR="007C2682" w:rsidRPr="00C12FAD">
              <w:rPr>
                <w:color w:val="auto"/>
              </w:rPr>
              <w:t>30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педагогических работников – </w:t>
            </w:r>
            <w:r w:rsidR="007C2682" w:rsidRPr="00C12FAD">
              <w:rPr>
                <w:color w:val="auto"/>
              </w:rPr>
              <w:t>21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учителей – </w:t>
            </w:r>
            <w:r w:rsidR="00C12FAD" w:rsidRPr="00C12FAD">
              <w:rPr>
                <w:color w:val="auto"/>
              </w:rPr>
              <w:t>18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педагогов-психологов – 1 </w:t>
            </w:r>
          </w:p>
          <w:p w:rsidR="0015456D" w:rsidRPr="00C12FAD" w:rsidRDefault="0015456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FAD">
              <w:rPr>
                <w:rFonts w:ascii="Times New Roman" w:hAnsi="Times New Roman" w:cs="Times New Roman"/>
                <w:sz w:val="24"/>
                <w:szCs w:val="24"/>
              </w:rPr>
              <w:t xml:space="preserve">учителя-логопеды – 1 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>Количество педагогов, имеющих ведомственные награды (по видам</w:t>
            </w:r>
            <w:r w:rsidR="00C12FAD" w:rsidRPr="00C12FAD">
              <w:rPr>
                <w:color w:val="auto"/>
              </w:rPr>
              <w:t>)</w:t>
            </w:r>
            <w:r w:rsidRPr="00C12FAD">
              <w:rPr>
                <w:color w:val="auto"/>
              </w:rPr>
              <w:t xml:space="preserve">: </w:t>
            </w:r>
          </w:p>
          <w:p w:rsidR="007C2682" w:rsidRPr="00C12FAD" w:rsidRDefault="007C2682" w:rsidP="00CE7AC2">
            <w:pPr>
              <w:pStyle w:val="Default"/>
              <w:numPr>
                <w:ilvl w:val="0"/>
                <w:numId w:val="19"/>
              </w:numPr>
              <w:ind w:left="537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>Значок «Отличник Просвещения» - 4 чел.</w:t>
            </w:r>
            <w:r w:rsidR="004968A3" w:rsidRPr="00C12FAD">
              <w:rPr>
                <w:color w:val="auto"/>
              </w:rPr>
              <w:t>,</w:t>
            </w:r>
          </w:p>
          <w:p w:rsidR="007C2682" w:rsidRPr="00C12FAD" w:rsidRDefault="007C2682" w:rsidP="00CE7AC2">
            <w:pPr>
              <w:pStyle w:val="Default"/>
              <w:numPr>
                <w:ilvl w:val="0"/>
                <w:numId w:val="19"/>
              </w:numPr>
              <w:ind w:left="537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>Грамота Министерства образования и науки РФ – 5 чел.</w:t>
            </w:r>
            <w:r w:rsidR="004968A3" w:rsidRPr="00C12FAD">
              <w:rPr>
                <w:color w:val="auto"/>
              </w:rPr>
              <w:t>,</w:t>
            </w:r>
          </w:p>
          <w:p w:rsidR="007C2682" w:rsidRPr="00C12FAD" w:rsidRDefault="00E45B97" w:rsidP="00CE7AC2">
            <w:pPr>
              <w:pStyle w:val="Default"/>
              <w:numPr>
                <w:ilvl w:val="0"/>
                <w:numId w:val="19"/>
              </w:numPr>
              <w:ind w:left="537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Грамота Министерства образования Тверской области – 2 </w:t>
            </w:r>
            <w:r w:rsidR="004968A3" w:rsidRPr="00C12FAD">
              <w:rPr>
                <w:color w:val="auto"/>
              </w:rPr>
              <w:t>чел.,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Доля работников с высшим образованием –  </w:t>
            </w:r>
            <w:r w:rsidR="007C2682" w:rsidRPr="00C12FAD">
              <w:rPr>
                <w:color w:val="auto"/>
              </w:rPr>
              <w:t>18 чел./88%</w:t>
            </w:r>
            <w:r w:rsidR="004968A3" w:rsidRPr="00C12FAD">
              <w:rPr>
                <w:color w:val="auto"/>
              </w:rPr>
              <w:t>,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Доля учителей, имеющих высшую/первую квалификационную категорию – </w:t>
            </w:r>
            <w:r w:rsidR="007C2682" w:rsidRPr="00C12FAD">
              <w:rPr>
                <w:color w:val="auto"/>
              </w:rPr>
              <w:t>12 чел./</w:t>
            </w:r>
            <w:r w:rsidR="00E45B97" w:rsidRPr="00C12FAD">
              <w:rPr>
                <w:color w:val="auto"/>
              </w:rPr>
              <w:t>58%</w:t>
            </w:r>
            <w:r w:rsidR="004968A3" w:rsidRPr="00C12FAD">
              <w:rPr>
                <w:color w:val="auto"/>
              </w:rPr>
              <w:t>,</w:t>
            </w:r>
          </w:p>
          <w:p w:rsidR="0015456D" w:rsidRPr="00C12FAD" w:rsidRDefault="0015456D" w:rsidP="00CE7AC2">
            <w:pPr>
              <w:pStyle w:val="Default"/>
              <w:jc w:val="both"/>
              <w:rPr>
                <w:color w:val="auto"/>
              </w:rPr>
            </w:pPr>
            <w:r w:rsidRPr="00C12FAD">
              <w:rPr>
                <w:color w:val="auto"/>
              </w:rPr>
              <w:t xml:space="preserve">Выпускники школы – работники школы – </w:t>
            </w:r>
            <w:r w:rsidR="00773A64">
              <w:rPr>
                <w:color w:val="auto"/>
              </w:rPr>
              <w:t>6</w:t>
            </w:r>
            <w:r w:rsidRPr="00C12FAD">
              <w:rPr>
                <w:color w:val="auto"/>
              </w:rPr>
              <w:t xml:space="preserve"> чел.</w:t>
            </w:r>
            <w:r w:rsidR="004968A3" w:rsidRPr="00C12FAD">
              <w:rPr>
                <w:color w:val="auto"/>
              </w:rPr>
              <w:t>,</w:t>
            </w:r>
          </w:p>
          <w:p w:rsidR="0084297D" w:rsidRPr="00C12FAD" w:rsidRDefault="004968A3" w:rsidP="008065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F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456D" w:rsidRPr="00C12FAD">
              <w:rPr>
                <w:rFonts w:ascii="Times New Roman" w:hAnsi="Times New Roman" w:cs="Times New Roman"/>
                <w:sz w:val="24"/>
                <w:szCs w:val="24"/>
              </w:rPr>
              <w:t xml:space="preserve">олодые специалисты – </w:t>
            </w:r>
            <w:r w:rsidR="008065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456D" w:rsidRPr="00C1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51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15456D" w:rsidRPr="00C1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97D" w:rsidRP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Краткая характеристика окружающего социума, наличие социальных партнеров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2682" w:rsidRPr="00C12FAD" w:rsidRDefault="007C2682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Организация дополнительного образования и внеурочной деятельности детей:</w:t>
            </w:r>
          </w:p>
          <w:p w:rsidR="0015456D" w:rsidRPr="00C12FAD" w:rsidRDefault="0015456D" w:rsidP="00CE7AC2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МБУ ДО "Калининская спортивная школа"</w:t>
            </w:r>
            <w:r w:rsidR="007C2682" w:rsidRPr="00C12FAD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15456D" w:rsidRPr="00C12FAD" w:rsidRDefault="0015456D" w:rsidP="00CE7AC2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УДО «Дом Детского Творчества»</w:t>
            </w:r>
            <w:r w:rsidR="007C2682" w:rsidRPr="00C12FAD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15456D" w:rsidRPr="00C12FAD" w:rsidRDefault="0015456D" w:rsidP="00CE7AC2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МКУ КДЦ «</w:t>
            </w:r>
            <w:proofErr w:type="spellStart"/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Квакшинский</w:t>
            </w:r>
            <w:proofErr w:type="spellEnd"/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7C2682" w:rsidRPr="00C12FAD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84297D" w:rsidRPr="00C12FAD" w:rsidRDefault="007C2682" w:rsidP="00CE7AC2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2FAD">
              <w:rPr>
                <w:rFonts w:ascii="Times New Roman CYR" w:hAnsi="Times New Roman CYR" w:cs="Times New Roman CYR"/>
                <w:sz w:val="24"/>
                <w:szCs w:val="24"/>
              </w:rPr>
              <w:t>МКУК "Квакшинская сельская библиотека".</w:t>
            </w:r>
          </w:p>
        </w:tc>
      </w:tr>
      <w:tr w:rsidR="0084297D" w:rsidTr="00C12FAD">
        <w:trPr>
          <w:trHeight w:val="1"/>
        </w:trPr>
        <w:tc>
          <w:tcPr>
            <w:tcW w:w="2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 достижений ОО за предыдущие 3 года</w:t>
            </w:r>
          </w:p>
        </w:tc>
        <w:tc>
          <w:tcPr>
            <w:tcW w:w="7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743F" w:rsidRDefault="0046743F" w:rsidP="00562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2020-2021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уч.году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трое выпускников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подтвердили свои высокие показатели при сдаче ЕГЭ и получили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аттестаты особого образца и Золотые медали «За успехи в обучении»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 М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ы были призёрами муниципального конкурса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«Ученик года – 202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» (II место),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«Ученик года – 2021» (II место),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I место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в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конкурс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рис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>унков «Победа глазами потомков»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победител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призер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ы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дистанционных 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сероссийских и международных конкурсов по предметам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в начальной школе, лауреатами 1 степени театрально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го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кружка «Авоська», победителями 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сероссийских конкурсов "Письмо Деду Морозу" и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>"Новогодняя ёлочка" (1 место, 1 место, 1 место). В нашей школе многие обучающиеся стали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победителями и призерами областных соревнованиях по спортивному туризму.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Были призёрами регионального конкурса творческих работ «Неопалимая купина» (I место)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, В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сероссийского фестиваля творческих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работ «Никто не забыт, ничто не забыто» (II место)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В течение учебного года обучающиеся школы принимали участие в различных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мероприятиях: I место в осеннем кроссе, сборная юношей заняла II место в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соревнованиях по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волейболу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562B7E" w:rsidRDefault="00562B7E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 w:rsidRPr="0046743F">
              <w:rPr>
                <w:rFonts w:ascii="Times New Roman" w:hAnsi="Times New Roman" w:cs="Times New Roman"/>
                <w:sz w:val="24"/>
                <w:szCs w:val="24"/>
              </w:rPr>
              <w:t>уч.году</w:t>
            </w:r>
            <w:proofErr w:type="spellEnd"/>
            <w:proofErr w:type="gramEnd"/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среди участников муниципального этапа олимпиады были определены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призеров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. Согласно приказу </w:t>
            </w:r>
            <w:r w:rsidR="00D055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образованием Калининского района это: </w:t>
            </w: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2 место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(Николаева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Л.Н.),</w:t>
            </w: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место – Мусаев Александр 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>(Палатова Н.Е.)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место – Николаев Александр 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>(Палатова Н.Е)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Кахрамонова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Шохсанам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Садыгова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Л.В.),</w:t>
            </w: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3 место – Николаев Александр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(Соловьева Л.П.). </w:t>
            </w:r>
          </w:p>
          <w:p w:rsidR="00562B7E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>Ученики нашей школы были призерами областной олимпиады по русскому языку «Глаголица» (2 место), муниципального тура конкурса «Живая классика – 2020» (1 место)</w:t>
            </w:r>
            <w:r w:rsidR="00562B7E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униципального интеллектуального турнира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«Своя игра» (II место) и конкурса рисунков «Вертолёт будущего» (III место + приз зрительских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562B7E">
              <w:rPr>
                <w:rFonts w:ascii="Times New Roman CYR" w:hAnsi="Times New Roman CYR" w:cs="Times New Roman CYR"/>
                <w:sz w:val="24"/>
                <w:szCs w:val="24"/>
              </w:rPr>
              <w:t>симпатий).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Педагог школы стал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победителем районного онлайн-конкурса песен «Отечество». В районном конкурсе рисунков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«Мастера волшебной кисти» ученики заняли 1 и 2 место.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Директор школы был награжден архиерейской грамотой за вклад в духовно-нравственное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>воспитание подрастающего поколения.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 xml:space="preserve"> В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районн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>ом</w:t>
            </w:r>
            <w:r w:rsidR="00562B7E" w:rsidRPr="0046743F">
              <w:rPr>
                <w:rFonts w:ascii="Times New Roman CYR" w:hAnsi="Times New Roman CYR" w:cs="Times New Roman CYR"/>
                <w:sz w:val="24"/>
                <w:szCs w:val="24"/>
              </w:rPr>
              <w:t xml:space="preserve"> легк</w:t>
            </w:r>
            <w:r w:rsidR="00562B7E">
              <w:rPr>
                <w:rFonts w:ascii="Times New Roman CYR" w:hAnsi="Times New Roman CYR" w:cs="Times New Roman CYR"/>
                <w:sz w:val="24"/>
                <w:szCs w:val="24"/>
              </w:rPr>
              <w:t>оатлетическом кроссе заняли 3 место.</w:t>
            </w: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46743F" w:rsidRDefault="0046743F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2022-2023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уч.году</w:t>
            </w:r>
            <w:proofErr w:type="spellEnd"/>
            <w:proofErr w:type="gramEnd"/>
            <w:r w:rsidR="00FE359D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получили два диплома 2 степени и один диплом 1 </w:t>
            </w:r>
            <w:proofErr w:type="spellStart"/>
            <w:r w:rsidR="00FE359D">
              <w:rPr>
                <w:rFonts w:ascii="Times New Roman CYR" w:hAnsi="Times New Roman CYR" w:cs="Times New Roman CYR"/>
                <w:sz w:val="24"/>
                <w:szCs w:val="24"/>
              </w:rPr>
              <w:t>степенив</w:t>
            </w:r>
            <w:proofErr w:type="spellEnd"/>
            <w:r w:rsidR="00FE359D">
              <w:rPr>
                <w:rFonts w:ascii="Times New Roman CYR" w:hAnsi="Times New Roman CYR" w:cs="Times New Roman CYR"/>
                <w:sz w:val="24"/>
                <w:szCs w:val="24"/>
              </w:rPr>
              <w:t xml:space="preserve"> Международном конкурсе «Кириллица»,</w:t>
            </w:r>
            <w:r w:rsidR="00D0556B">
              <w:rPr>
                <w:rFonts w:ascii="Times New Roman CYR" w:hAnsi="Times New Roman CYR" w:cs="Times New Roman CYR"/>
                <w:sz w:val="24"/>
                <w:szCs w:val="24"/>
              </w:rPr>
              <w:t xml:space="preserve"> 3 место в районной научно-практической конференции «Открываем новые горизонты», </w:t>
            </w:r>
          </w:p>
          <w:p w:rsidR="00D0556B" w:rsidRDefault="00D0556B" w:rsidP="00D05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олимпиады были определены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призер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. Согласно приказу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образованием Калининского района это: </w:t>
            </w:r>
          </w:p>
          <w:p w:rsidR="00D0556B" w:rsidRDefault="00D0556B" w:rsidP="00D05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место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Скоков Егор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 xml:space="preserve"> (Палатова Н.Е.)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0556B" w:rsidRDefault="00D0556B" w:rsidP="00D05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3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место – Мусаев Александр </w:t>
            </w:r>
            <w:r w:rsidRPr="0046743F">
              <w:rPr>
                <w:rFonts w:ascii="Times New Roman" w:hAnsi="Times New Roman" w:cs="Times New Roman"/>
                <w:sz w:val="24"/>
                <w:szCs w:val="24"/>
              </w:rPr>
              <w:t>(Палатова Н.Е.)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2B7E" w:rsidRDefault="00562B7E" w:rsidP="0046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62B7E" w:rsidRPr="00806517" w:rsidRDefault="00562B7E" w:rsidP="00562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последних трех лет педагогический коллектив успешно участвовал в апробации аттестационных требований к учителю в рамках дополнений к аттестации педагогических работников.</w:t>
            </w:r>
            <w:r w:rsidR="00806517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Второй год в школе успешно осуществляется программа по наставничеству молодых специалистов.</w:t>
            </w:r>
          </w:p>
        </w:tc>
      </w:tr>
    </w:tbl>
    <w:p w:rsidR="0084297D" w:rsidRPr="0046743F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Проблемно-ориентированный анализ текущего состояния и результатов самодиагностики.</w:t>
      </w: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4297D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 CYR" w:hAnsi="Times New Roman CYR" w:cs="Times New Roman CYR"/>
          <w:sz w:val="28"/>
          <w:szCs w:val="28"/>
        </w:rPr>
        <w:t xml:space="preserve">Результаты самодиагностики, установление уровня достижения результатов Проекта (баллы, уровень по каждому направлению и в целом). </w:t>
      </w:r>
    </w:p>
    <w:p w:rsidR="0084297D" w:rsidRPr="00FD045D" w:rsidRDefault="0084297D" w:rsidP="00CE7A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84297D" w:rsidRPr="00FD045D" w:rsidSect="0084297D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tbl>
      <w:tblPr>
        <w:tblW w:w="1531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2"/>
        <w:gridCol w:w="1560"/>
        <w:gridCol w:w="1559"/>
        <w:gridCol w:w="998"/>
        <w:gridCol w:w="2262"/>
        <w:gridCol w:w="1842"/>
        <w:gridCol w:w="2552"/>
        <w:gridCol w:w="3975"/>
      </w:tblGrid>
      <w:tr w:rsidR="0084297D" w:rsidRPr="00C12FAD" w:rsidTr="00C12FAD">
        <w:trPr>
          <w:trHeight w:val="288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№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Показатель оценивания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оценивания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Балльная оценка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Магистральное направление, ключевое условие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Дефициты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Управленческие действия/решения</w:t>
            </w:r>
          </w:p>
        </w:tc>
      </w:tr>
      <w:tr w:rsidR="0084297D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учебно-исследовательской и проектной деятельности(критический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Обучающиеся участвуют в реализации проектной и/или исследовательской деятельности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4297D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учебных планов одного или нескольких профилей обучения и (или) индивидуальных учебных планов (критический показатель)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1 профиля или 1 индивидуального учебного плана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квалифицированных педагогов, которые могут обеспечивать реализацию программ учебных предметов на профильном, углубленном уровне.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сетевого партнерства с вузами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>, другими 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по реализации образовательных программ: предметов, курсов, практик, проектов (университетские преподаватели ведут профильные занятия).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модульного принципа ос</w:t>
            </w:r>
            <w:r w:rsidR="00177847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ения образовательных программ (одна программа реализуется несколькими педагогами, обладающими большими компетенциями по определенному направлению).</w:t>
            </w:r>
          </w:p>
          <w:p w:rsidR="0084297D" w:rsidRPr="00C12FAD" w:rsidRDefault="0084297D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Мотивация педагогов к повышению уровня профессиональных компетенций  в ходе реализации ИОМ.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педагогов в профессиональных конкурсах и олимпиадах.</w:t>
            </w:r>
          </w:p>
        </w:tc>
      </w:tr>
      <w:tr w:rsidR="0084297D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Недостаточная материально-техническая база, нет оборудования для экспериментов, лабораторных работ и опытов.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сетевого взаимодействие с ОО, учреждениями дополнительного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допобразования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вузами, техно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>парками, и т.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д. по использованию материально-технической базы.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дополнительных источников финансирования, в том числе внебюджетных источников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финансирования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297D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Недостаточное качество управления формированием и функционированием системы методического и организационно-педагогического обеспечения профильного обучения, дифференциации и индивидуализации обучения.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Актуализация требований ЛНА (Положение об организации профильного обучения, индивидуальных учебных планах, ИОМ педагогических работников).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самообследования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ресурсных условий (материально-технических, кадровых, информационных и др.) для реализации профильного обучения в образовательной организации.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Осуществление экспертизы учебных планов профилей и индивидуальных учебных планов на предмет их соответствия требованиям ФГОС общего образования.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диагностики способностей, образовательных и профессиональных потребностей обучающихся в профильном обучении.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обучения педагогов по составлению индивидуальных учебных планов,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ИОМов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педагогов на курсах повышения квалификации по преподаванию предметов на профильном уровне.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автоматизированных систем по организационно-управленческим вопросам (учет персональной нагрузки обучающихся и педагогов, контроль прохождения ИОМ, составле</w:t>
            </w:r>
            <w:r w:rsidR="00177847">
              <w:rPr>
                <w:rFonts w:ascii="Times New Roman" w:hAnsi="Times New Roman" w:cs="Times New Roman"/>
                <w:sz w:val="20"/>
                <w:szCs w:val="20"/>
              </w:rPr>
              <w:t>ние и корректировка расписания).</w:t>
            </w:r>
          </w:p>
        </w:tc>
      </w:tr>
      <w:tr w:rsidR="0084297D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обеспечивается реализация требований ФГОС общего образования к организации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профильного обучения, в том числе в форме ИУП.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 профессиональной ориентации и   предоставление возможности каждому обучающемуся проявить свои интеллектуальные 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творческие способности при изучении  учебных предметов, которые необходимы для продолжения получения образования и дальнейшей трудовой деятельности в областях, определенных Стратегией научно-технологического развития.  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основную образовательную программу учебных планов различных профилей обучения в соответствии с требованиями ФГОС. </w:t>
            </w:r>
          </w:p>
          <w:p w:rsidR="00C12FAD" w:rsidRPr="00177847" w:rsidRDefault="0084297D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требования ФГОС СОО к реализации учебных планов одного или нескольких профилей обучения (естественно-научный, гуманитарный, социально-экономический, технологический, универсальный).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формирования индивидуальной траектории развития обучающегося (содержание учебных предметов, курсов, модулей, темп и формы образования), реализация ИУП.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17784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кадровых, </w:t>
            </w:r>
            <w:r w:rsidR="0084297D" w:rsidRPr="00C12FAD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материально-технических и финансовых ресурсов для реализации ИУП.</w:t>
            </w:r>
          </w:p>
          <w:p w:rsidR="00C12FAD" w:rsidRDefault="00C12FA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97D" w:rsidRPr="00C12FAD" w:rsidRDefault="0017784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изучения </w:t>
            </w:r>
            <w:r w:rsidR="0084297D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интеллектуальных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(академических</w:t>
            </w:r>
            <w:r w:rsidR="0084297D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) способностей и возможностей, познавательных интересов и потребностей обучающихся, которые могут служить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основанием для разработки ИУП. </w:t>
            </w:r>
          </w:p>
        </w:tc>
      </w:tr>
      <w:tr w:rsidR="0084297D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федеральных рабочих программ по учебным предметам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(1‒11 классы) (критический показатель) (с 1 сентября 2023 года)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100% учителей используют программы учебных предметов, содержание 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 которых не ниже соответствующих содержания и планируемых результатов федеральных рабочих программ учебных предметов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12FA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Обеспеченность учебниками и учебными пособиями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Обеспечено учебниками в полном объеме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внебюджетных фондов.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фондов (грантов, инвестиций).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своевременного обеспечения учебниками и учебными пособиями в полном объеме.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анализа наличия в полном объеме учебников и учебных пособий.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Применение электронных образовательных ресурсов (ЭОР) из федерального перечня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Углубленное изучение отдельных предметов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реализуется углубленное изучение отдельных предметов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Недостаточная работа по формированию интереса и мотивации обучающихся к углубленному изучению отдельных предметов.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Проведение разъяснительной работы (индивидуальной, групповой) с обучающимися, родителями (законными представителями) о важности углубленного изучения предметов для развития способностей</w:t>
            </w:r>
            <w:r w:rsidR="00D45290" w:rsidRPr="00C9302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 проф</w:t>
            </w:r>
            <w:r w:rsidR="00D45290" w:rsidRPr="00C9302A">
              <w:rPr>
                <w:rFonts w:ascii="Times New Roman" w:hAnsi="Times New Roman" w:cs="Times New Roman"/>
                <w:sz w:val="20"/>
                <w:szCs w:val="20"/>
              </w:rPr>
              <w:t>ессионального самоопределения и дальнейшего обучения.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Несовершенная система финансирования ИУП.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Усовершенствование системы контроля за использованием финансовых ресурсов,   обеспечивающих  реализацию ООП, в том числе углубленное изучение отдельных предметов в рамках ИУП.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используются возможности реализации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образовательной программы в сетевой форме.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Создание условий для реализации ООП в сетевой форме: выявление дефицитов,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сетевых договоров, мониторинг.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системы формирования запроса.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Автомати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зация системы формирования и обработки образовательных запросов. 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практики взаимозачета результатов, полученных в иных организациях.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Принятие локально-нормативных актов по взаимозачету образовательных результатов.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Недостаточная работа по обеспечению требований ФГОС по реализации углубленного изучения отдельных предметов.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самообследования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ресурсных (материально-технических, информационных) условий для организации углубленного изучения отдельных предметов.</w:t>
            </w: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490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содержания образовательных програ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мм, программ учебных предметов.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Низкий уровень профессиональной предметно-методической компетентности педагогических работников в осуществлении углубленного изучения отдельных предметов.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прохождения курсов повышения квалификации по вопросам методики преподавания </w:t>
            </w:r>
            <w:r w:rsidR="00DA5F33">
              <w:rPr>
                <w:rFonts w:ascii="Times New Roman" w:hAnsi="Times New Roman" w:cs="Times New Roman"/>
                <w:sz w:val="20"/>
                <w:szCs w:val="20"/>
              </w:rPr>
              <w:t>предмета на углубленном уровне.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9302A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Отсутствие педагогических работников, способных обеспечить углубленное изучение отдельных предметов.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сетевых форм реализации образовательных программ изучения отдельных предметов. </w:t>
            </w: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28E4" w:rsidRPr="00F02490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490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специалистов/педагогических работников из других образовательных организаций для углубленного изучения отдельных предметов.</w:t>
            </w:r>
          </w:p>
          <w:p w:rsidR="009C28E4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партнерства с вузами, привлечение университетских преподавателей для реализации углубленного изучения отдельных учебных предметов.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и соблюдение требований локального акта, регламентирующего формы, порядок, периодичность текущего контроля успеваемости и промежуточной аттестации обучающихся 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100% учителей и членов управленческой команды школы соблюдают требования локального акта, регламентирующего формы, 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и соблюдение требований локального акта, регламентирующего внутреннюю систему оценки качества образования 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100% учителей и членов управленческой команды школы соблюдают требования локального акта, регламентирующего формы, 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оценочных процедур с учетом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графиков проведения федеральных и региональных (при наличии) оценочных процедур (сводный график оценочных процедур размещен на официальном сайте школы)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объективной внутренней системы оценки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выпускников 11 класса, получивших медаль За особые успехи в учении, которые набрали по одному из предметов ПО ВЫБОРУ на ЕГЭ менее 70 баллов (при реализации среднего общего образования)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выпускников 11 класса, получивших медаль «За особые успехи в учении», которые набрали по одному из предметов ЕГЭ менее 70 баллов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организация не входит в перечень образовательных организаций с признаками необъективных результатов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организация  не входит в перечень образовательных организаций с признаками необъективных результатов по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итогам двух предыдущих  учебных годов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выпускников 9 класса, не получивших аттестаты об основном общем образовании, в общей численности выпускников 9 класса (за предыдущий учебный год)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выпускников 9 класса, не получивших аттестаты об основном общем образовании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выпускников 11 класса, не получивших аттестаты о среднем общем образовании, в общей численности выпускников 11 класса (за предыдущий учебный год)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выпускников 11 класса, не получивших аттестаты о среднем общем образовании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Несформированная система подготовки обучающихся к ЕГЭ.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D4529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индивидуальных </w:t>
            </w:r>
            <w:r w:rsidR="009C28E4" w:rsidRPr="00C12FAD">
              <w:rPr>
                <w:rFonts w:ascii="Times New Roman" w:hAnsi="Times New Roman" w:cs="Times New Roman"/>
                <w:sz w:val="20"/>
                <w:szCs w:val="20"/>
              </w:rPr>
              <w:t>консультаций обучающихся по выяв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ленным в ходе оценочных процедур </w:t>
            </w:r>
            <w:r w:rsidR="009C28E4" w:rsidRPr="00C12FAD">
              <w:rPr>
                <w:rFonts w:ascii="Times New Roman" w:hAnsi="Times New Roman" w:cs="Times New Roman"/>
                <w:sz w:val="20"/>
                <w:szCs w:val="20"/>
              </w:rPr>
              <w:t>дефицитам.</w:t>
            </w:r>
          </w:p>
          <w:p w:rsidR="009C28E4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подготовки к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 xml:space="preserve"> ЕГЭ неуспевающих обучающихся,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индивидуального план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>а подготовки к ЕГЭ по предмету.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Недостаточно эффективное управление образовательной организацией в части обеспечения достижения планируемых результатов освоения образовательных программ.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стратегии обеспечения качества образовательной деятельности в общеобразовательной организации с привлечением участников образовательных отношений.</w:t>
            </w:r>
          </w:p>
          <w:p w:rsidR="009C28E4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Внедрение практики формирования персональных задач развития в организации образовательной деятельности; организация своевр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>еменной разработки и реализации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уч</w:t>
            </w:r>
            <w:r w:rsidR="00D45290">
              <w:rPr>
                <w:rFonts w:ascii="Times New Roman" w:hAnsi="Times New Roman" w:cs="Times New Roman"/>
                <w:sz w:val="20"/>
                <w:szCs w:val="20"/>
              </w:rPr>
              <w:t>ебных планов, направленных на п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реодоление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C28E4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Недостаточный уровень профессиональных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компетенций педагогических работников в обеспечении эффективной подготовки к ЕГЭ.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обучения педагогических работников на курсах повышения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квалификации по совершенствованию предметно-методических компетенций,  в том числе на курсах по подготовке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образования.    </w:t>
            </w:r>
          </w:p>
          <w:p w:rsidR="009C28E4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28E4" w:rsidRPr="00C12FAD" w:rsidRDefault="009C28E4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освоения и применения  педагогическими работниками эффективных современных образовательных технологий, форм и методов</w:t>
            </w:r>
            <w:r w:rsidR="00DA5F33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 при подготовке к ЕГЭ.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рабочих программ курсов внеурочной деятельности, в том числе курса Разговоры о важном 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Обучающимся обеспечено не менее 5‒9 часов еженедельных занятий внеурочной деятельностью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ресурсных возможностей (кадры, помещения) для реализации программ курсов внеурочной деятельности.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партнеров для организации образовательной деятельности:</w:t>
            </w: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- взаимодействие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организациями высшего и среднего профессионального образования, культуры, науки, использование новых форматов взаимодействия для восполнения недостающих кадровых ресурсов, привлечения кадров к реализация рабочих программ курсов внеурочной деятельности общеобразовательной организации;</w:t>
            </w: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-взаимодействие с организациями, предприятиями для использования ресурсов профессионально-производственной среды, помещений для реализация рабочих программ курсов внеурочной деятельности;</w:t>
            </w: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использование сетевых форм реализации образовательной деятельности.  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во Всероссийской олимпиаде школьников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в муниципальном этапе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Недостаток организации вовлечения обучающихся в олимпиадное движение школьников и подготовки к участию обучающихся во Всероссийской олимпиаде школьников.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системы работы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ренными детьми, включающую выявление, поддержку и сопровожде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ние, развитие интеллектуальной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одаренности. 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разработки программ подготовки обучающихся к участию в олимпиадном движении на всех уровнях от школьного до всероссийского.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систематической подготовки обучающихся к участию в олимпиадном движении на всех уровнях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школьного до всероссийского.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обеспечивается подготовка обучающихся к участию в олимпиадном движении.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партнеров из вузов в рамках сетевого взаимодействия для обеспечения подготовки обучающихся. 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победителей и призеров этапов Всероссийской олимпиады школьников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победителей и (или) призеров муниципального этапа Всероссийской олимпиады школьников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Недостаток организации вовлечения обучающихся в олимпиадное движение школьников и подготовки к участию обучающихся во Всероссийской олимпиаде школьников.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системы работы с 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ренными детьми, включающую выявление, поддержку и сопровождение, развитие интеллектуальной  одаренности. </w:t>
            </w:r>
          </w:p>
          <w:p w:rsidR="00DA5F33" w:rsidRPr="00C12FAD" w:rsidRDefault="00DA5F33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разработки программ подготовки обучающихся к участию в олимпиадном движении на всех уровнях от школьного до всероссийского.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систематической подготовки обучающихся к участию в олимпиадном движении на всех уровнях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школьного до всероссийского.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обеспечивается подготовка обучающихся к участию в олимпиадном движении.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партнеров из вузов в рамках сетевого взаимодействия для обеспечения подготовки обучающихся. 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Сетевая форма реализации общеобразовательных программ (наличие договора(-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) о сетевой форме реализации общеобразовательных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программ;наличие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ельных программ, реализуемых в сетевой форме)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осуществляется сетевая форма реализации общеобразовательных программ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обеспечивается сетевая форма реализации образовательных программ.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потребностей, направлений и ожидаемых результатов взаимодействия с социальными партнерами образовательной организации.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партнеров для организации образовательной деятельности, использование новых форматов взаимодействия с общеобразовательными организациями, организациями высшего и среднего профессионального образования для привлечения недостающих образовательных ресурсов с целью реализации ключевых образовательных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задач; заключение договора(-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) о сетевой форме реализации общеобразовательных программ.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материально-информационно-технических условий для разработки и реализации общеобразовательных программ, реализуемых в сетевой форме.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рабочих групп педагогических работников для создания и экспертизы общеобразовательных программ, реализуемых в сетевой форме,  общеобразовательных программ. </w:t>
            </w:r>
          </w:p>
          <w:p w:rsidR="00DA5F33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и контроль качества результатов общеобразовательных программ, реализуемых в сетевой форме.</w:t>
            </w: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(плана) мероприятий по обеспечению доступности и качества образования обучающихся с ОВЗ, с инвалидностью (или развития инклюзивного образования и т. п.)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в течение 2 и более лет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Разработанность локальных актов (далее ‒ЛА) в части организации образования обучающихся с ОВЗ, с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инвалидностью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Разработаны отдельные ЛА, или есть указание в общих ЛА на особенности организации образования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 с ОВЗ, с инвалидностью по всем вопросам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условий для организации образования обучающихся с ограниченными возможностями здоровья (ОВЗ), с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F33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Кадровое обеспечение оказания психолого-педагогической и технической помощи обучающимся с ОВЗ, с инвалидностью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Обеспечено полностью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A5F33" w:rsidRPr="00C12FAD" w:rsidRDefault="00DA5F33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Программно-методическое обеспечение обучения и воспитания по федеральным адаптированным образовательным программам (при наличии обучающихся с ОВЗ, с инвалидностью)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Разработаны адаптированные основные общеобразовательные программы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Недостаточная компетентность педагогических работников в выполнении трудовой функции по разработке образовательных программ в том числе адаптированных основных общеобразовательных программ и адаптированных дополнительных общеобразовательных программ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методической деятельности в образовательной организации по развитию компетенций педагогических работников в вопросах программно-методического обеспечения обучения и воспитания по федеральным адаптированным образовательным программам (при наличии обучающихся с ОВЗ, с инвалидностью) посредством: </w:t>
            </w: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- обучения на курсах повышения квалификации по разработке и реализации адаптированных основных общеобразовательных программ и адаптированных дополнительных общеобразовательных программ.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информационной открытости, доступности информации об организации образования обучающихся с ОВЗ, с инвалидностью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(за исключением персональной информации, в том числе о состоянии здоровья обучающихся)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Информационный блок на официальном сайте общеобразовательной организации с регулярно обновляемой информацией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Учебно-дидактическое обеспечение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учебниками в полном объеме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9302A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Невыполнение управленческой командой общеобразовательной организации административной функции контроля за своевременным учебно-дидактическим обеспечением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9302A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своевременной подачи заявок на обеспечение учебниками и учебно-дидактическое пособиями в полном объеме для организации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   </w:t>
            </w:r>
          </w:p>
          <w:p w:rsidR="00CA745C" w:rsidRPr="00C9302A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45C" w:rsidRPr="00C9302A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своевременным обеспечением учебниками и учебно-дидактическими пособиями в полном объеме для организации обучения и воспитания по федеральным адаптированным образовательным программам (при наличии обучающихся с ОВЗ) и в соответствии с рекомендованными ПМПК вариантами адаптированных образовательных программ).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специальных технических средств обучения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ТСО) индивидуального 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коллективного пользования (при наличии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 обучающихся с ОВЗ,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инвалидностью)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Оснащены ТСО отдельные рабочие места для обучающихся с ОВЗ, с инвалидностью 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условий для организации образования обучающихся с ограниченными возможностями здоровья (ОВЗ), с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Невыполнение управленческой командой общеобразовательной организации административной функции контроля за наличием ТСО индивидуального 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коллективного пользования, автоматизированных рабочих мест (при наличии в общеобразовательной организации обучающихся с ОВЗ, с инвалидностью).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контроля наличия ТСО, индивидуального и коллективного пользования, автоматизированных рабочих мест (при наличии в общеобразовательной организации обучающихся с ОВЗ, с инвалидностью)</w:t>
            </w:r>
          </w:p>
          <w:p w:rsidR="00CA745C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приобретения ТСО рабочих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 для обучающихся с ОВЗ, с инвалидностью.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Применение электронных образовательных ресурсов и дистанционных образовательных технологий в образовании обучающихся с ОВЗ, с инвалидностью (при наличии обучающихся с ОВЗ, с инвалидностью)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профессионального развития и совершенствования профессиональных компетенций педагогических работников в части обучения и воспитания обучающимися с ОВЗ, с инвалидностью (за три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последних года)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Менее 50% педагогических работников прошли обучение  (за три последних года)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Слабый контроль за своевременным обучением педагогов на КПК по вопросам профессионального развития и совершенствования профессиональных компетенций педагогических работников в части обучения и воспитания обучающимися с ОВЗ, с инвалидностью.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административного контроля за своевременным обучением педагогов на КПК по вопросам профессионального развития и совершенствования профессиональных компетенций педагогических работников в части обучения и воспитания  обучающимися с ОВЗ, с инвалидностью.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Недостаток профессиональных компетенций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педагогических работников в части обучения и воспитания обучающихся с ОВЗ, с инвалидностью.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A745C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систематического повышения квалификации педагогов по вопросам профессионального развития 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совершенствования профессиональных компетенций педагогических работников в части обучения и </w:t>
            </w:r>
            <w:proofErr w:type="gram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воспитания  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ОВЗ, с инвалидностью. </w:t>
            </w:r>
            <w:r w:rsidRPr="00CA74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Трансляция опыта образовательной организации в вопросах образования обучающихся с ОВЗ, с инвалидностью на семинарах, тренингах, конференциях и иных мероприятиях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Проводится эпизодически (отдельные мероприятия)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профессиональных компетенций педагогических работников для трансляции опыта в вопросах образования обучающихся с ОВЗ, с инвалидностью на семинарах, тренингах, конференциях и иных мероприятиях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совершенствования профессиональных компетенций и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следующих действий по трансляции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опыта образовательной организации в вопросах образования обучающихся с ОВЗ, с инвалидностью.</w:t>
            </w:r>
          </w:p>
          <w:p w:rsidR="00CA745C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методического сопровождения педагогических работников, готовых к трансляции опыта образовательной организации в вопросах образования обучающихся с ОВЗ, с инвалидностью на семинарах, тренингах, конференциях и иных мероприятиях.</w:t>
            </w:r>
          </w:p>
          <w:p w:rsidR="00CA745C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системной деятельности по  обеспечению достижения показателей, позволяющих трансляцию эффективного опыта образовательной организации в вопросах образования обучающихся с ОВЗ, с инвалидностью:</w:t>
            </w: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- организация обмена опытом с педагогическими работниками других образовательных организаций по организационно-методическим формам обучения детей с ОВЗ, с инвалидностью;</w:t>
            </w:r>
          </w:p>
          <w:p w:rsidR="00CA745C" w:rsidRPr="00C12FAD" w:rsidRDefault="00CA745C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организация участия педагогических работников во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внутришкольных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 мероприятиях по обсуждению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вопросов обучения и воспитания</w:t>
            </w:r>
            <w:proofErr w:type="gram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с ОВЗ, с инвалидностью - на семинарах, тренингах, конференциях и др.</w:t>
            </w:r>
          </w:p>
          <w:p w:rsidR="00CA745C" w:rsidRPr="00C12FAD" w:rsidRDefault="00CA745C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участие в методических событиях (м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униципальных/краевых/федеральных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бесплатным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горячим питанием учащихся начальных классов (критический показатель для образовательных организаций, реализующих образовательные программы начального общего образования)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100% обучающихся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начальных классов обеспечены горячим питанием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Здоровьесберегающая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среда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F02490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просветительской деятельности, направленной на формирование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здорового образа жизни (далее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ЗОЖ), профилактика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употребления алкоголя и наркотических средств. 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общешкольной программы работы по противодействию и профилактике вредных привычек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Здоровьесберегающая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среда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школьных просветительских мероприятий по ЗОЖ, по профилактике курения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табака, употребления алкоголя и наркотических средств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5 мероприятий за учебный год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Здоровьесберегающая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среда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программы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общешкольной программы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и ее полноценная реализация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Здоровьесберегающая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среда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в образовательной организации спортивной инфраструктуры для занятий физической культурой и спортом, в том числе, доступной населению (в том числе на основе договоров сетевого взаимодействия)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Диверсификация деятельности школьных спортивных клубов (далее &amp;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ndash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; ШСК) (по видам спорта)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 1 до 4 видов спорта в ШСК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квалифицированных специалистов.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привлечения специалистов из числа родителей, студентов вузов (4-5 курс).</w:t>
            </w:r>
          </w:p>
          <w:p w:rsidR="00CA745C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прохождения педагогами курсовой подготовки, профессиональной переподготовки; направление выпускников на целевое обучение. </w:t>
            </w:r>
          </w:p>
          <w:p w:rsidR="00CA745C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квалифицированных специалистов посредством сетевой формы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программы.</w:t>
            </w:r>
          </w:p>
        </w:tc>
      </w:tr>
      <w:tr w:rsidR="00CA745C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дополнительных образовательных услуг в области физической культуры и спорта; доля обучающихся, постоянно посещающих занятия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30% и более обучающихся постоянно посещают занятия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45C" w:rsidRPr="00C12FAD" w:rsidRDefault="00CA745C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 массовых физкультурно-спортивных мероприятиях (в том числе во Всероссийских спортивных соревнованиях школьников Президентские состязания и Всероссийских спортивных играх школьников Президентские спортивные игры)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 спортивных мероприятиях на муниципальном уровне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профессиональных дефицитов у педагогических работников.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прохождения курсовой подготовки педагогов по вопросам подготовки обучающихся к соревнованиям.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победителей и призеров спортивных соревнований (в том числе во Всероссийских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соревнованиях школьников Президентские состязания и Всероссийских спортивных играх школьников Президентские спортивные игры)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победителей и (или) призеров на муниципальном уровне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профессиональных дефицитов у педагогических работников.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прохождения курсовой подготовки педагогов по вопросам подготовки обучающихся к соревнованиям.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37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Доля обучающихся, получивших знак отличия Всероссийского физкультурно-спортивного комплекса Готов к труду и обороне (далее ‒ ВФСК ГТО) в установленном порядке, соответствующий его возрастной категории на 1 сентября отчетного года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обучающихся, имеющих знак отличия ВФСК «ГТО», подтвержденный удостоверением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Здоровье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Учителя не владеют технологией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обучения педагогов по вопросам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Кадровый дефицит по подготовке обучающихся к участию во Всероссийском физкультурно-спортивном комплексе «Готов к труду и обороне».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из других организаций для подготовки обучающихся к участию во Всероссийском физкультурно-спортивном комплексе «Готов к труду и обороне».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Недостаточное информирование обучающихся об участии во Всероссийском физкультурно-спортивном комплексе «Готов к труду и обороне». Отсутствие соответствующих знаний о правилах и порядке проведения процедуры сдачи Всероссийского физкультурно-спортивного комплекса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ГТО.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просветительской работы о порядке участия во Всероссийском физкультурно-спортивном комплексе «Готов к труду и обороне» и преимуществах обладателей удостоверений ГТО.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38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Доля обучающихся, охваченных дополнительным образованием в общей численности обучающихся(критический показатель)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 50% до 76% обучающихся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талантов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Выбор направлений дополнительного образования ограничен и не удовлетворяет в полном объеме потребности обучающихся.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диверсификации направленностей дополнительного образования для удовлетворения запросов всех обучающихся, в т.ч. путем реализации программ дополнительного образования в сетевой форме.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или недостаточное материально-техническое оснащение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для реализации дополнительного образования.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720A91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20A91">
              <w:rPr>
                <w:rFonts w:ascii="Times New Roman" w:hAnsi="Times New Roman" w:cs="Times New Roman"/>
                <w:sz w:val="20"/>
                <w:szCs w:val="20"/>
              </w:rPr>
              <w:t>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пространства, использование/приобретение высокотехнологичного оборудования для реализации дополнительного образования.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Кадровый дефицит специалистов по дополнительному образованию детей.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странение кадрового дефицита за счет своевременного выявления кадровых потребностей; развития кадрового потенциала; привлечения молодых специалистов дополнительного образования, привлечение квалифицированных специалистов из других организаций, предприятий.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Малый охват обучающихся дополнительным образованием в общеобразовательной организации.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720A91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Планирование увеличения охвата детей в возрасте от 5 до 18 лет дополнительным образованием.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общеобразовательных программ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разработаны и реализуются по 4-5 направленностям 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талантов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ресурсов в образовательной организации для реализации программ дополнительного образования.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мониторинга ресурсов внешней среды для реализации программ дополнительного образования. </w:t>
            </w:r>
          </w:p>
          <w:p w:rsidR="00720A91" w:rsidRPr="00720A91" w:rsidRDefault="00720A91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 о реализации программ дополнительного образования в сетевой форме.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или недостаточное материально-техническое оснащение образовательной организации для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дополнительного образования.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пространства, использование/приобретение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высокотехнологичного оборудования для реализации дополнительного образования.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Кадровый дефицит специалистов по дополнительному образованию детей.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Устранение кадрового дефицита за счет своевременного вы</w:t>
            </w:r>
            <w:r w:rsidR="00F044FD">
              <w:rPr>
                <w:rFonts w:ascii="Times New Roman" w:hAnsi="Times New Roman" w:cs="Times New Roman"/>
                <w:sz w:val="20"/>
                <w:szCs w:val="20"/>
              </w:rPr>
              <w:t xml:space="preserve">явления кадровых потребностей;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осуществления профессиональной переподготовки по образовательным программам педагогической направленности; привлечения молодых специалистов дополнительного образования, привлечение квалифицированных специалистов из других организаций, предприятий.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технологических кружков на базе общеобразовательной организации и/или в рамках сетевого взаимодействия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талантов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Отсутствуют педагогические кадры для реализации дополнительных общеобразовательных программ технической и естественно-научной направленностей.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F044F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44FD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педагогических работников, профессиональной переподготовки кадров.</w:t>
            </w:r>
          </w:p>
          <w:p w:rsidR="00F044FD" w:rsidRDefault="00F044F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к реализации дополнительных общеобразовательных программ обучающихся по образовательным программам высшего образования по специальностям и направлениям подготовки, соответствующим направлениям дополнительных общеобразовательных программ, реализуемых технологическим кружком, и успешно прошедших промежуточную аттестацию не менее чем за два года обучения. </w:t>
            </w:r>
          </w:p>
          <w:p w:rsidR="00F044FD" w:rsidRDefault="00F044F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Кадровое обеспечение (организация обучения педагогических работников, привлечение квалифицированных специалистов из других организаций, предприятий) для работы кружков технической и естественно-научной направленностей.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организована сетевая форма реализации дополнительных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программ технической и естественно-научной направленностей.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Заключение договоров о реализации программ дополнительного образования в сетевой форме.</w:t>
            </w:r>
          </w:p>
          <w:p w:rsidR="00F044FD" w:rsidRDefault="00F044FD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 планировании реализации программ технологического "Кружка НТИ",  организация образовательной деятельности в сетевой форме с привлечением ресурсов детских технопарков "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", мобильных технопарков "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", центров цифрового образования "IT-куб", центров "Дом научной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коллаборации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" и прочих организаций, деятельность которых направлена на развитие технического творчества обучающихся (в случае отсутствия у общеобразовательной организации необходимого оборудования, средств обучения и воспитания).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41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 конкурсах, фестивалях, олимпиадах (кроме Всероссийской олимпиады школьников), конференциях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 конкурсах, фестивалях, олимпиадах, конференциях на муниципальном уровне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талантов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9302A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Не выстроена система выявления и развития одаренности.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9302A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Разработка локального нормативного акта, описывающего систему выявления и развития интеллектуальных и творческих способностей, талантов обучающихся (предусмотреть наличие разделов: диагностика, учет результатов диагностики, мероприятия по сопровождению и развитию).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Кадровый дефицит специалистов по дополнительному образованию детей.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педагогических работников, профессиональной переподготовки кадров в части подготовки обучающихся к участию в конкурсах, фестивалях, олимпиадах, конференциях.</w:t>
            </w:r>
          </w:p>
          <w:p w:rsidR="00624DE7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A91" w:rsidRPr="00624DE7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4DE7">
              <w:rPr>
                <w:rFonts w:ascii="Times New Roman" w:hAnsi="Times New Roman" w:cs="Times New Roman"/>
                <w:sz w:val="20"/>
                <w:szCs w:val="20"/>
              </w:rPr>
              <w:t>Устранение кадрового дефицита за счет своевременного выявления кадровых потребностей; развитие кадрового потенциала; осуществление профессиональной переподготовки по образовательным программам педагогической направленности; привлечение молодых специалистов дополнительного образования, привлечение квалифицированных специалистов из других организаций, предприятий.</w:t>
            </w:r>
          </w:p>
          <w:p w:rsidR="00624DE7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Кадровое обеспечение (организация обучения педагогических работников, привлечение квалифицированных специалистов из других организаций, предприятий) для реализации образовательных программ, подготовки обучающихся к участию в конкурсах, фестивалях, олимпиадах, конференциях.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разработаны программы, направленные на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программ внеурочной деятельности, направленных на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      </w:r>
          </w:p>
          <w:p w:rsidR="00624DE7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дополнительных программ, направленных на развитие интеллектуальных и творческих способностей и талантов обучающихся, интереса к научной (научно- исследовательской), инженерно-технической, изобретательской, творческой деятельности.  </w:t>
            </w:r>
          </w:p>
        </w:tc>
      </w:tr>
      <w:tr w:rsidR="00720A91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победителей и призеров различных олимпиад (кроме ВСОШ), смотров, конкурсов, конференций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победителей и (или) призеров конкурсов, фестивалей, олимпиад, конференций на региональном уровне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12FAD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талантов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9302A" w:rsidRDefault="00720A9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Не выстроена система выявления и развития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20A91" w:rsidRPr="00C9302A" w:rsidRDefault="00720A91" w:rsidP="00C9302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Обеспечение разработки локального нормативного акта, описывающего систему выявления и развития интеллектуальных и творческих способностей и талантов обучающихся, интереса к научной (научно-исследовательской), инженерно-технической, изобретател</w:t>
            </w:r>
            <w:r w:rsidR="00C9302A">
              <w:rPr>
                <w:rFonts w:ascii="Times New Roman" w:hAnsi="Times New Roman" w:cs="Times New Roman"/>
                <w:sz w:val="20"/>
                <w:szCs w:val="20"/>
              </w:rPr>
              <w:t>ьской, творческой деятельности</w:t>
            </w: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  (предусмотреть наличие разделов: диагностика, учет результатов диагностики, </w:t>
            </w:r>
            <w:proofErr w:type="spellStart"/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меропрриятия</w:t>
            </w:r>
            <w:proofErr w:type="spellEnd"/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 по сопровождению и развитию).</w:t>
            </w: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Сетевая форма реализации дополнительных общеобразоват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ельных программ (организации культуры и искусств,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кванториумы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, мобильные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кванториумы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, ДНК, IT-кубы, Точки роста,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экостанции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ведущие предприятия региона, профессиональные образовательные организации и образовательные организации высшего образования и др.)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талантов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разработанных образовательных программ, реализующихся в сетевой форме, по всем шести направленностям.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ресурсных условий в общеобразовательной организации для обеспечения сетевого взаимодействия (нормативно-правовые, материально-, информационно-технические, кадровые).  </w:t>
            </w:r>
          </w:p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DE7" w:rsidRPr="00624DE7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4DE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взаимодействия в том числе в сетевой форме (заключение договоров) с организациями культуры и искусства, </w:t>
            </w:r>
            <w:proofErr w:type="spellStart"/>
            <w:r w:rsidRPr="00624DE7">
              <w:rPr>
                <w:rFonts w:ascii="Times New Roman" w:hAnsi="Times New Roman" w:cs="Times New Roman"/>
                <w:sz w:val="20"/>
                <w:szCs w:val="20"/>
              </w:rPr>
              <w:t>кванториумами</w:t>
            </w:r>
            <w:proofErr w:type="spellEnd"/>
            <w:r w:rsidRPr="00624DE7">
              <w:rPr>
                <w:rFonts w:ascii="Times New Roman" w:hAnsi="Times New Roman" w:cs="Times New Roman"/>
                <w:sz w:val="20"/>
                <w:szCs w:val="20"/>
              </w:rPr>
              <w:t>, центрами «</w:t>
            </w:r>
            <w:r w:rsidRPr="00624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624DE7">
              <w:rPr>
                <w:rFonts w:ascii="Times New Roman" w:hAnsi="Times New Roman" w:cs="Times New Roman"/>
                <w:sz w:val="20"/>
                <w:szCs w:val="20"/>
              </w:rPr>
              <w:t xml:space="preserve">-кубы», «Точками роста», </w:t>
            </w:r>
            <w:proofErr w:type="spellStart"/>
            <w:r w:rsidRPr="00624DE7">
              <w:rPr>
                <w:rFonts w:ascii="Times New Roman" w:hAnsi="Times New Roman" w:cs="Times New Roman"/>
                <w:sz w:val="20"/>
                <w:szCs w:val="20"/>
              </w:rPr>
              <w:t>экостанциями</w:t>
            </w:r>
            <w:proofErr w:type="spellEnd"/>
            <w:r w:rsidRPr="00624DE7">
              <w:rPr>
                <w:rFonts w:ascii="Times New Roman" w:hAnsi="Times New Roman" w:cs="Times New Roman"/>
                <w:sz w:val="20"/>
                <w:szCs w:val="20"/>
              </w:rPr>
              <w:t>, ведущими предприятиями региона, профессиональными образовательными организациями и образовательными организациями высшего образования и др.</w:t>
            </w: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профессиональных дефицитов у специалистов по дополнительному образованию детей в части организации сетевого взаимодействия.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педагогических работников по реализации программ дополнительного образования в сетевой форме.</w:t>
            </w: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 реализации дополнительных образовательных программ образовательная организация не использует ресурсы других организаций, осуществляющих образовательную деятельность, а также научных, медицинских, физкультурно-спортивных организаций, организаций культуры и иных организаций, обладающих ресурсами, необходимыми для осуществления образовательной деятельности по соответствующей дополнительной общеобразовательной программе.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при разработке программ, реализуемых в сетевой форме, наряду со школой, учреждением дополнительного образования, СПО, вузами, участия организаций культуры и искусств,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кванториумов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, мобильных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кванториумов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ДНК, «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-кубы», «Точки роста»,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экостанций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ведущих предприятий региона и иных организаций, обладающих ресурсами, необходимыми для осуществления образовательной деятельности по дополнительным общеобразовательным программ.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Осуществление сетевой формы реализации программы на основании договора, заключенного между школой, и теми учреждениями, которые заинтересованы в реализации такой программы, в соответствии с целями и задачами образовательной организации, интересами и потребностями обучающихся.</w:t>
            </w: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ание школьных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медиацентр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(телевидение, газета, журнал) и др.)(критический показатель)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3‒4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объединения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Школьные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9302A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Несбалансированность </w:t>
            </w:r>
            <w:r w:rsidRPr="00C930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системы внеурочной деятельности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9302A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Разработка/корректировка план </w:t>
            </w:r>
            <w:r w:rsidRPr="00C930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внеурочной деятельности на основе методических рекомендаций </w:t>
            </w:r>
            <w:proofErr w:type="spellStart"/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Минпросвещения</w:t>
            </w:r>
            <w:proofErr w:type="spellEnd"/>
            <w:r w:rsidRPr="00C9302A">
              <w:rPr>
                <w:rFonts w:ascii="Times New Roman" w:hAnsi="Times New Roman" w:cs="Times New Roman"/>
                <w:sz w:val="20"/>
                <w:szCs w:val="20"/>
              </w:rPr>
              <w:t xml:space="preserve"> России.  </w:t>
            </w: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созданы условия для функционирования школьных творческих объединений.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деятельности школьных творческих объединений в сетевой форме. 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специалистов из других организаций к созданию и функционированию школьных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медиацентр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(телевидение, газета, журнал) и др.)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DE7" w:rsidRPr="000214B0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Информирование, привлечение родителей (законных представителей) к созданию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медиацентр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(телевидение, газета, журнал) и др.)</w:t>
            </w: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театра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театра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Школьные 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4DE7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музея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музея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Школьные 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4DE7" w:rsidRPr="00C12FAD" w:rsidRDefault="00624DE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214B0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AC2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хора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Школьные 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педагогов, работающих в школьном хоре.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штатное расписание, введение должностей педагогических работников по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Профстандарту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«Педагог дополнительного образования детей и взрослых».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(учителя, педагоги дополнительного образования и т.п.) для работы в школьном хоре.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обучения педагогов по программам дополнительного профессионального образования в области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создания школьного хора.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руководителя хора, концертмейстера, педагога-организатора и педагогического коллектива по функционированию Школьного хора. 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Обучение (в том числе на базе организаций культуры и искусств) педагогических работников общеобразовательной организации для разработки и реализации программы школьного хора.</w:t>
            </w:r>
          </w:p>
        </w:tc>
      </w:tr>
      <w:tr w:rsidR="000214B0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рабочих программ курсов внеурочной деятельности хоровой тематики.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программ внеурочной деятельности по хоровой тематике (по профилю «школьный хор») для обучающихся 1-4 классов, 5-7 классов, 7-9 классов, 9-11 классов в соответствии с целями и задачами образовательной организации, интересами и потребностями обучающихся.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материально-технических условий для реализации программы, организации деятельности школьного хора.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обучающихся к обучению по программе «Школьный хор», участию в художественной самодеятельности.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Изучение интересов, склонностей, образовательных потребностей обучающихся в функционировании школьного хора.</w:t>
            </w:r>
          </w:p>
        </w:tc>
      </w:tr>
      <w:tr w:rsidR="000214B0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школьного хора как формы реализации дополнительных общеобразовательных программ.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Определение направления деятельности хорового коллектива (репертуар) в соответствии с целями и задачами образовательной организации, интересами и потребностями обучающихся.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педаго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гов дополнительного образования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для разработки и реализации дополнительной образовательной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«Школьный хор».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дополнительных программы музыкальной направленности по направлению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Хоровое пение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».</w:t>
            </w:r>
          </w:p>
        </w:tc>
      </w:tr>
      <w:tr w:rsidR="000214B0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сетевой формы реализации программы школьного хора.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Осуществление сетевой формы реализации программы школьного хора на основании договора, заключенного между школой, и теми учреждениями, которые заинтересованы в реализации такой программы, в соответствии с целями и задачами образовательной организации, интересами и потребностями обучающихся.</w:t>
            </w:r>
          </w:p>
          <w:p w:rsid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4B0" w:rsidRPr="000214B0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взаимодействия (заключение договоров) с организациями культуры и искусств по привлечению специалистов (в том числе в сетевой дистанционной форме) для разработки и реализации дополнительной образовательной программы «Школьный 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ор».</w:t>
            </w:r>
          </w:p>
        </w:tc>
      </w:tr>
      <w:tr w:rsidR="000214B0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школьного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медиацентра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(телевидение, газета, журнал и др.)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школьного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медиацентра</w:t>
            </w:r>
            <w:proofErr w:type="spellEnd"/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Школьные 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214B0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Доля обучающихся, являющихся членами школьных творческих объединений, от общего количества обучающихся в организации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30%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 более обучающихся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Школьные 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14B0" w:rsidRPr="00C12FAD" w:rsidRDefault="000214B0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школьных творческих объединений: концерты, спектакли, выпуски газет, журналов и т. д. (для каждого школьного творческого объединения)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в год (для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каждого школьного творческого объединения)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Творчество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Школьные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творческие объединения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Запланировано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недостаточное количество мероприятий в программах отдельных школьных творческих объединениях.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 программ и планов мероприятий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каждого творческого объединения.</w:t>
            </w: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ректировка плана мероприятий каждого творческого объединения планирование проведения школьных мероприятий более чем 2 раза в год. 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Отсутствует сводный план мероприятий школьных творческих объединений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рабочей группы из руководителей всех школьных творческих объединений для согласования календарного плана мероприятий школьных творческих объединений.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государственных символов при обучении и воспитании(критический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рабочей программы воспитания, в том числе для обучающихся с ОВЗ(критический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календарного плана воспитательной работы(критический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Совета родителей(критический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советника директора по воспитанию и взаимодействию с детскими общественными объединениями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штатном расписании не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предусмотрена должность педагогического работника с наименованием «советник директора по воспитанию и взаимодействию с детскими общественными объединениями».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штатное расписан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ие должности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«советник директора по воспитанию и взаимодействию с детски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общественными объединениями» с 1 января 2024 года.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Взаимодействие образовательной организации и родителей в процессе реализации рабочей программы воспитания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Трансляция опыта по организации взаимодействия образовательной организации и родителей в процессе реализации рабочей программы воспитания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школьной символики (флаг школы, гимн школы, эмблема школы, элементы школьного костюма и т. п.)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Низкая организационная и творческая активность управления образовательной организацией.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проектной группы для проведения конкурса по разработке школьной символики.</w:t>
            </w:r>
          </w:p>
          <w:p w:rsidR="00645BDB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совместной деятельности педагогов, обучающихся, других участников образовательных отношений по созданию предметно-пространственной среды, поддержанию и использованию её в воспитательном процессе:</w:t>
            </w:r>
          </w:p>
          <w:p w:rsidR="00645BDB" w:rsidRPr="00C12FAD" w:rsidRDefault="00645BDB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- разработка и популяризация символики общеобразовательной организации (эмблема, флаг, логотип, элементы костюма обучающихся и т. п.), используемой как повседневно, так и в торжественные моменты.</w:t>
            </w:r>
          </w:p>
          <w:p w:rsidR="00645BDB" w:rsidRPr="00C12FAD" w:rsidRDefault="00645BDB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обучающихся, их родителей (законных представителей), педагогических работников к обсуждению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дизайнерских и иных решений.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обеспечено использование школьной символики (флаг школы, гимн школы, эмблема школы, элементы школьного костюма и т. п.) при обучении и воспитании обучающихся.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рабочей группы по разработке комплекса мероприятий с обязательным использованием школьной символики.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краеведения и школьного туризма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Реализуются 1 программа краеведения и 1 программа школьного туризма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Недостаточно сформирована система работы административной команды с кадрами, отсутствие кадрового резерва и как, следствие, отсутствие специалиста, занимающегося вопросами организации туристско-краеведческой деятельности обучающихся.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положения о кадровом резерве общеобразовательной организации.</w:t>
            </w:r>
          </w:p>
          <w:p w:rsidR="00645BDB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по привлечению специалистов других организаций (образовательных, социальных и др.).</w:t>
            </w:r>
          </w:p>
          <w:p w:rsidR="00645BDB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повышения квалификации педагогических работников по вопросам организации краеведческой деятельности и школьного туризма.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разработаны программы краеведения и школьного туризма в рамках внеурочной деятельности и/или дополнительного образования.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9302A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Интеграция туристско-краеведческой деятельности в программу воспитания общеобразовательной организации.</w:t>
            </w:r>
          </w:p>
          <w:p w:rsidR="00E37AD7" w:rsidRPr="00C9302A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9302A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рабочей группы по модернизации программ краеведения и школьного туризма:</w:t>
            </w:r>
          </w:p>
          <w:p w:rsidR="00645BDB" w:rsidRPr="00C9302A" w:rsidRDefault="00645BDB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- реализация программ урочной и внеурочной деятельности, дополнительного образования по краеведению и школьному туризму;</w:t>
            </w:r>
          </w:p>
          <w:p w:rsidR="00645BDB" w:rsidRPr="00645BDB" w:rsidRDefault="00645BDB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302A">
              <w:rPr>
                <w:rFonts w:ascii="Times New Roman" w:hAnsi="Times New Roman" w:cs="Times New Roman"/>
                <w:sz w:val="20"/>
                <w:szCs w:val="20"/>
              </w:rPr>
              <w:t>- организация сетевого взаимодействия с организациями-партнерами, курирующими программы краеведения и школьного туризма в районе, крае.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летних тематических смен в школьном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лагере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воспитательной деятельности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Совета обучающихся(критический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Ученическое 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первичного отделения РДДМ Движение первых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Ученическое 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AB6BB0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Отсутствие нормативного правового обеспечения организации деятельности первичного отделения РДДМ «Движение первых».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Создание/корректировка нормативных правовых актов по функционированию первичного отделения РДДМ «Движение первых».</w:t>
            </w:r>
          </w:p>
          <w:p w:rsidR="00E37AD7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функционирования первичного отделения РДДМ «Движение первых».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AB6BB0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Недостаточно организована работа по вовлечению обучающихся в РДДМ «Движение первых».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первичного отделения РДДМ «Движение первых», избрание председателя первичного отделения РДДМ «Движение первых».</w:t>
            </w:r>
          </w:p>
          <w:p w:rsidR="00E37AD7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Назначение ответственного за формирование и функционирование первичного отделения РДДМ «Движение первых».</w:t>
            </w:r>
          </w:p>
          <w:p w:rsidR="00E37AD7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советником директора по воспитанию и взаимодействию с детскими общественными объединениями </w:t>
            </w:r>
            <w:r w:rsidR="00E37AD7">
              <w:rPr>
                <w:rFonts w:ascii="Times New Roman" w:hAnsi="Times New Roman" w:cs="Times New Roman"/>
                <w:sz w:val="20"/>
                <w:szCs w:val="20"/>
              </w:rPr>
              <w:t xml:space="preserve">(с 01.01.2024г.)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информирования участников образовательных отношений о деятельности детских и молодежных общественных объединений и их значимости для формирования личности обучающихся.</w:t>
            </w: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центра детских инициатив, пространства ученического самоуправления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Ученическое 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45BDB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проекта Орлята России (при реализации начального общего образования)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Участие 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Ученическое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5BDB" w:rsidRPr="00C12FAD" w:rsidRDefault="00645BD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37AD7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представительств детских и молодежных общественных объединений (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Юнармия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Большая перемена и др.)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Ученическое 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C12FAD" w:rsidRDefault="00E37AD7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B243B6">
              <w:rPr>
                <w:rFonts w:ascii="Times New Roman" w:hAnsi="Times New Roman" w:cs="Times New Roman"/>
                <w:sz w:val="20"/>
                <w:szCs w:val="20"/>
              </w:rPr>
              <w:t xml:space="preserve">хватка кадров для ведения деятельности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7AD7" w:rsidRPr="00E37AD7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ответственных для ведения общественных объединений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 волонтерском движении (при реализации основного общего и (или) среднего общего образования)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Обучающиеся не участвуют в волонтерском движении         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Ученическое 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 программе воспитания не предусмотрена организация волонтерского движения в образовательной организации.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в программе воспитания в разделе "Виды, формы и содержани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воспитательной деятельности"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вариативного модуля "Добровольческая деятельность (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волонтёрство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)", определение целевых ориентиров гражданского воспитания, планирование мероприятий. </w:t>
            </w:r>
          </w:p>
          <w:p w:rsidR="00B243B6" w:rsidRPr="00C12FAD" w:rsidRDefault="00B243B6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участия членов детского общественного объединения в волонтерских акциях.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школьных военно-патриотических клубов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      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Ученическое самоуправление, волонтерское движение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обеспечено создание и деятельность военно-патриотического клуба.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нормативной правовой документации школьного военно-патриотическог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клуба (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Устав, Положение, программа дея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тельности, план работы и др.).</w:t>
            </w:r>
          </w:p>
          <w:p w:rsidR="00B243B6" w:rsidRPr="00B243B6" w:rsidRDefault="00B243B6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плана создания школьного военно-патриотического клуба.</w:t>
            </w:r>
          </w:p>
          <w:p w:rsidR="00B243B6" w:rsidRPr="00C12FAD" w:rsidRDefault="00B243B6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B243B6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243B6">
              <w:rPr>
                <w:rFonts w:ascii="Times New Roman" w:hAnsi="Times New Roman" w:cs="Times New Roman"/>
                <w:sz w:val="20"/>
                <w:szCs w:val="20"/>
              </w:rPr>
              <w:t>Определение приоритетных направлений в работе школьного военно-патриотического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клуба. Формирование ценностных </w:t>
            </w:r>
            <w:r w:rsidRPr="00B243B6">
              <w:rPr>
                <w:rFonts w:ascii="Times New Roman" w:hAnsi="Times New Roman" w:cs="Times New Roman"/>
                <w:sz w:val="20"/>
                <w:szCs w:val="20"/>
              </w:rPr>
              <w:t>ориентаций обучающихся: разработка мер и мероприятий.</w:t>
            </w:r>
          </w:p>
          <w:p w:rsidR="00B243B6" w:rsidRPr="00B243B6" w:rsidRDefault="00B243B6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Назначение руководителя школьного военно-патриотического клуба.</w:t>
            </w:r>
          </w:p>
          <w:p w:rsidR="00B243B6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Совета школьного военно-патриотического клуба.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872A1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помещение и материально-техническое оснащение 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>необходимое для работы школьного военно-патриотического клуба.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 для организации работы военного-патриотического клуба.</w:t>
            </w:r>
          </w:p>
          <w:p w:rsidR="009B20FB" w:rsidRDefault="009B20FB" w:rsidP="00CE7A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2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B20FB" w:rsidRDefault="009B20F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>аключение договора о сотрудничестве с организациями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утвержденного календарного плана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профориентационной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в школе (в соответствии с календарным планом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профориентационной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разработанным в субъекте РФ)(критический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заместителя директора, ответственного за реализацию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профориентационной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соглашений с региональными предприятиями/организациями, оказывающими содействие в реализации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профориентационных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профильных предпрофессиональных классов (инженерные, медицинские, космические, IT, педагогические, предпринимательские и др.)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и использование дополнительных материалов по профориентации, в том числе мультимедийных, в учебных предметах общеобразовательного цикла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Посещение обучающимися экскурсий на предприятиях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в моделирующих профессиональных пробах (онлайн) и тестированиях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Посещение обучающимися экскурсий в организациях СПО и ВО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Посещение обучающимися профессиональных проб на региональных площадках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Посещение обучающимися занятий по программам дополнительного образования, в том числе кружков, секций и др., направленных на профориентацию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обучающимися профессионального обучения по программам профессиональной подготовки по профессиям рабочих и должностям </w:t>
            </w:r>
            <w:r w:rsidRPr="00872A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служащих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сетевой формы реализации образовательной программы.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872A1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>профессионального обучения старшеклассников по профессиям рабочих и служащих с использованием собственной МТБ или МТБ предприятия реального сектора экономики с целью получения первой профессии одновременно с общим образованием.</w:t>
            </w:r>
          </w:p>
          <w:p w:rsidR="00872A1B" w:rsidRDefault="00872A1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сетевых партнеров (предприятия, организации) в ближайшем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окружении или дистанционно, которые могли бы предоставить школе ресурсы (профессиональные кадры, материально-техническую</w:t>
            </w:r>
            <w:r w:rsidR="00872A1B">
              <w:rPr>
                <w:rFonts w:ascii="Times New Roman" w:hAnsi="Times New Roman" w:cs="Times New Roman"/>
                <w:sz w:val="20"/>
                <w:szCs w:val="20"/>
              </w:rPr>
              <w:t xml:space="preserve"> базу, образовательные ресурсы)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программ профессиональной подготовки по профессиям рабочих и должностям служащих.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разработки/корректировки программ профессиональной подготовки по профессиям рабочих и должностям служащих с целью дальнейшей реализации их в школе.</w:t>
            </w:r>
          </w:p>
          <w:p w:rsidR="00872A1B" w:rsidRDefault="00872A1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подбора и подготовки педагогических кадров к реализации данных программ.</w:t>
            </w:r>
          </w:p>
          <w:p w:rsidR="00872A1B" w:rsidRDefault="00872A1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Повышение мотивации обучающихся к профессиональному обучению по программам профессиональной подготовки по профессиям рабочих и должностям служащих.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родительских собраний на тему профессиональной ориентации, в том числе о кадровых потребностях современного рынка труда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6‒11 классов в мероприятиях проекта Билет в будущее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Участие обучающихся в чемпионатах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профессиональному мастерству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Магистральное направление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Сопровождение выбора профессии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обеспечивается подготовка к участию в чемпионатах по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профессиональному мастерству.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72A1B" w:rsidRDefault="00872A1B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Создание 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в ОО системы подготовки к чемпионатам по профессиональному мастерству, включающую: </w:t>
            </w:r>
          </w:p>
          <w:p w:rsidR="00872A1B" w:rsidRDefault="00B243B6" w:rsidP="00CE7AC2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назначение ответственного за работу; </w:t>
            </w:r>
          </w:p>
          <w:p w:rsidR="00872A1B" w:rsidRDefault="00B243B6" w:rsidP="00CE7AC2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 вопросов по подготовке к чемпионатам по </w:t>
            </w:r>
            <w:proofErr w:type="spellStart"/>
            <w:r w:rsidRPr="00872A1B">
              <w:rPr>
                <w:rFonts w:ascii="Times New Roman" w:hAnsi="Times New Roman" w:cs="Times New Roman"/>
                <w:sz w:val="20"/>
                <w:szCs w:val="20"/>
              </w:rPr>
              <w:t>профмастерству</w:t>
            </w:r>
            <w:proofErr w:type="spellEnd"/>
            <w:r w:rsidRPr="00872A1B">
              <w:rPr>
                <w:rFonts w:ascii="Times New Roman" w:hAnsi="Times New Roman" w:cs="Times New Roman"/>
                <w:sz w:val="20"/>
                <w:szCs w:val="20"/>
              </w:rPr>
              <w:t xml:space="preserve"> на заседаниях педагогического и методического советов; </w:t>
            </w:r>
          </w:p>
          <w:p w:rsidR="00B243B6" w:rsidRPr="00872A1B" w:rsidRDefault="00B243B6" w:rsidP="00CE7AC2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>наличие в ОО системы поощрений педагогов, работающих в данном направлении.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A1B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обучающихся к участию в чемпионатах п</w:t>
            </w:r>
            <w:r w:rsidR="00872A1B">
              <w:rPr>
                <w:rFonts w:ascii="Times New Roman" w:hAnsi="Times New Roman" w:cs="Times New Roman"/>
                <w:sz w:val="20"/>
                <w:szCs w:val="20"/>
              </w:rPr>
              <w:t>о профессиональному мастерству:</w:t>
            </w:r>
          </w:p>
          <w:p w:rsidR="00872A1B" w:rsidRDefault="00B243B6" w:rsidP="00CE7AC2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пространства, использование/приобретение высокотехнологичного оборудования; </w:t>
            </w:r>
          </w:p>
          <w:p w:rsidR="00872A1B" w:rsidRDefault="00B243B6" w:rsidP="00CE7AC2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 xml:space="preserve">кадровое обеспечение (организация обучения педагогических работников, привлечение квалифицированных специалистов из других организаций, предприятий); </w:t>
            </w:r>
          </w:p>
          <w:p w:rsidR="00B243B6" w:rsidRPr="00872A1B" w:rsidRDefault="00B243B6" w:rsidP="00CE7AC2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B">
              <w:rPr>
                <w:rFonts w:ascii="Times New Roman" w:hAnsi="Times New Roman" w:cs="Times New Roman"/>
                <w:sz w:val="20"/>
                <w:szCs w:val="20"/>
              </w:rPr>
              <w:t xml:space="preserve">поиск финансовых средств (участие в грантах, конкурсах, обращение к спонсорам) для организации поездок из отдаленных сел к месту проведения чемпионатов по профессиональному мастерству. </w:t>
            </w:r>
          </w:p>
          <w:p w:rsidR="00B243B6" w:rsidRPr="00C12FAD" w:rsidRDefault="00B243B6" w:rsidP="00CE7AC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мотивации обучающихся к участию в чемпионатах по профессиональному мастерству.  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обеспечивается информирование обучающихся общеобразовательных организаций о целях и задачах Всероссийского чемпионатного движения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профессиональному мастерству.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сетевого взаимодействия общеобразовательных организаций с образовательными организациями среднего профессионального образования.</w:t>
            </w:r>
          </w:p>
          <w:p w:rsidR="00B243B6" w:rsidRPr="00872A1B" w:rsidRDefault="00B243B6" w:rsidP="00CE7AC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на региональном уровне участия обучающихся </w:t>
            </w:r>
            <w:r w:rsidR="00872A1B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профориентационных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мероприятиях, проводимых в рамках регионального и отборочного (межрегионального) этапов Чемпионата по профессиональному мастерству «Профессионалы» и Чемпионата высоких технологий Всероссийского чемпионатного движения по профессиональному мастерству.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единых подходов к штатному расписанию (количество административного персонала на контингент, узкие специалисты)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В организации используются единые подходы к штатному расписанию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Условия педагогического труда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Предусмотрены меры материального и нематериального стимулирования (разработан школьный локальный акт о системе материального и нематериального стимулирования, соблюдаются требования локального акта)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Предусмотрены меры материального и нематериального стимулирования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Условия педагогического труда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наставничества (положение о наставничестве, дорожная карта о его реализации, приказы)(критический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Методическое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сопровождение педагогических кадров. Система наставничества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методических объединений / кафедр / методических советов учителей(критический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методических объединений / кафедр / методических советов классных руководителей(критический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Охват учителей диагностикой профессиональных компетенций (федеральной, региональной, самодиагностикой)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менее 50% учителей прошли диагностику профессиональных компетенций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Недостаточный охват учителей диагностикой профессиональных компетенций (федеральной, региональной, самодиагностикой).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разъяснительной работы с педа</w:t>
            </w:r>
            <w:r w:rsidR="00872A1B">
              <w:rPr>
                <w:rFonts w:ascii="Times New Roman" w:hAnsi="Times New Roman" w:cs="Times New Roman"/>
                <w:sz w:val="20"/>
                <w:szCs w:val="20"/>
              </w:rPr>
              <w:t xml:space="preserve">гогическими кадрами по порядку 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формам диагностики профессиональных дефицитов педагогических работников образовательных организаций с возможностью получения индивидуального плана в соответствии с распоряжением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Минпросвещения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России от 27.08.2021 № Р-201.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системы административных мер по организации проведения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диагностических процедур, обеспечивающих выявление профессиональных дефицитов педагогических работников и последующие действия по их ликвидации, предупреждению.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A51C2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51C2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по выявлению профессиональных затруднений и потребностей педагогов.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адресного подхода со стороны администрации, проведение мероприятий по популяризации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диагностикаи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 разъяснении ее роли в снижении уровня профессиональных дефицитов, ее влияния на дальнейшее профессиональное развитие.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самодиагностики профессиональных дефицитов на основании рефлексии профессиональной деятельности, на основе разработанного инструментария (анкета/чек-лист). 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диагностики профессиональных дефицитов на основании результатов профессиональной деятельности (экспертный анализ результатов в области обучения, воспитания, развития обучающихся).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диагностики профессиональных дефицитов на основании экспертной оценки практической деятельности (участие в открытом мероприятии, его анализ и подготовка заключения о выявленных профессиональных дефицитах).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Доля учителей, для которых по результатам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диагностики разработаны индивидуальные образовательные маршруты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Менее 3 % учителей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Методическое сопровождение педагогических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кадров. Система наставничества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Низкая доля учителей, для которых по результатам диагностики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профессиональных дефицитов разработаны ИОМ.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адресного методического сопровождения педагогических работников, нуждающихся в поддержке,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сопровождении для преодоления профессиональных затруднений и дефицитов. 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по сопровождению педагогов, у которых выявлены профессиональные дефициты.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>анализа / самоанализа профессиональной деятельности педагогических работников.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предста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 xml:space="preserve">вителей управленческой команды в формировании ИОМ педагога.  </w:t>
            </w:r>
          </w:p>
          <w:p w:rsidR="00CA51C2" w:rsidRPr="00C12FAD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мониторинга удовлетворенности педагогов профессиональной деятельностью и 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>методич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ким сопровождением.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зраб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 xml:space="preserve">отка ИОМ непрерывного развития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профессионального мастерства педагогических работников 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 xml:space="preserve">для повышения эффективности их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профессиональной деятельности.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Осуществление административного контроля за организацией деятельности по выявлению дефицитов, сопровождению, разработки и реализации ИОМ.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способов стимулирования и поощрения педагогических работников, направленных на повышение мотивации педагогических работников к прохождению диагностики профессиональных компетенций.  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Доля педагогических работников, прошедших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 по программам повышения квалификации, размещенным в Федеральном реестре дополнительных профессиональных программ педагогического образования (за три последних года)(критический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Менее 50% педагогических работников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Низкая доля педагогических работников, прошедших обучение по программам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повышения квалификации, размещенным в Федеральном реестре дополнительных профессиональных программ педагогического образования (за три последних года).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мониторинга обучения педагогических работников общеобразовательной организации по программам повышения квалификации,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размещенным в Федеральном реестре дополнительных профессиональных программ педагогического образования за три последних года.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A51C2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51C2">
              <w:rPr>
                <w:rFonts w:ascii="Times New Roman" w:hAnsi="Times New Roman" w:cs="Times New Roman"/>
                <w:sz w:val="20"/>
                <w:szCs w:val="20"/>
              </w:rPr>
              <w:t>Проведение анализа имеющихся программ дополнительного профессионального образования региональных институтов развития образования/институтов повышения квалификации, программ, размещенных в Федеральном реестре дополнительных профессиональных программ педагогического образования.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A51C2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51C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адресного подхода со стороны администрации, проведение информационно-разъяснительной работы с педагогами. 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информирования о новых тенденциях развития образования, задачах и требованиях к профессиональной компетентности педагогических работников.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перспективного плана повышение квалификации педагогических работников по программам повышения квалификации, размещенным в Федеральном реестре дополнительных профессиональных программ педагогического образования.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A51C2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51C2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педагогических работников по программам повышения квалификации, размещенным в Федеральном реестре дополнительных профессиональных программ педагогического образования.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A51C2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51C2">
              <w:rPr>
                <w:rFonts w:ascii="Times New Roman" w:hAnsi="Times New Roman" w:cs="Times New Roman"/>
                <w:sz w:val="20"/>
                <w:szCs w:val="20"/>
              </w:rPr>
              <w:t>Включение в индивиду</w:t>
            </w:r>
            <w:r w:rsidR="00CA51C2">
              <w:rPr>
                <w:rFonts w:ascii="Times New Roman" w:hAnsi="Times New Roman" w:cs="Times New Roman"/>
                <w:sz w:val="20"/>
                <w:szCs w:val="20"/>
              </w:rPr>
              <w:t>альные образовательные маршруты</w:t>
            </w:r>
            <w:r w:rsidRPr="00CA51C2">
              <w:rPr>
                <w:rFonts w:ascii="Times New Roman" w:hAnsi="Times New Roman" w:cs="Times New Roman"/>
                <w:sz w:val="20"/>
                <w:szCs w:val="20"/>
              </w:rPr>
              <w:t xml:space="preserve"> педагогов </w:t>
            </w:r>
            <w:r w:rsidRPr="00CA51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плана обучения по программам повышения квалификации, размещенным в Федеральном реестре.</w:t>
            </w:r>
          </w:p>
          <w:p w:rsidR="00CA51C2" w:rsidRDefault="00CA51C2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A51C2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Выравнивание педагогической нагрузки на педагогов, устранение перегрузки, повышение мотивации и  внутренней активности педагога.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Доля педагогических работников, прошедших обучение по программам повышения квалификации по инструментам ЦОС,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размещеннымв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Федеральном реестре дополнительных профессиональных программ педагогического образования (за три последних года)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менее 50%   педагогических работников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Низкая доля педагогических работников, прошедших обучение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(за три последних года).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обучения педагогических работников общеобразовательной организации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за три последних года.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>Проведение анализа имеющихся программ дополнительного профессионального образования по инструментам ЦОС региональных институтов развития образования/институтов повышения квалификации, программ, размещенных в Федеральном реестре дополнительных профессиональных программ педагогического образования.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адресного подхода со стороны администрации, проведение информационно-разъяснительной работы с педагогами о необходимости обучения по программам повышения квалификации по инструментам ЦОС. 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>Обеспечение информирования о новых тенденциях развития образования, задачах и требованиях к профессиональной компетентности педагогических работников по вопросам использования инструментов ЦОС в образовательной деятельности.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перспективного плана повышение квалификации педагогических работников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педагогических работников по программам повышения квалификации</w:t>
            </w:r>
            <w:r w:rsidR="00945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Включение в индивидуа</w:t>
            </w:r>
            <w:r w:rsidR="00945651">
              <w:rPr>
                <w:rFonts w:ascii="Times New Roman" w:hAnsi="Times New Roman" w:cs="Times New Roman"/>
                <w:sz w:val="20"/>
                <w:szCs w:val="20"/>
              </w:rPr>
              <w:t xml:space="preserve">льные образовательные маршруты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педагогов плана обучения по программам повышения квалификации по инструментам ЦОС, размещенным в Федеральном реестре.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Выравнивание педагогической нагрузки на педагогов, устранение перегрузки, повышение мотивации к изучению и использованию инструментов ЦОС.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 и управленческих кадров, прошедших обучение по программам повышения квалификации в сфере воспитания (за три последних года)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менее 60% педагогических работников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Низкая доля педагогических работников и управленческих кадров, прошедших обучение по программам повышения квалификации в сфере воспитания (за три последних года).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обучения педагогических работников общеобразовательной организации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 за три последних года.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анализа имеющихся программ дополнительного профессионального образования в сфере воспитания региональных институтов развития образования/институтов повышения квалификации, программ, размещенных 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Федеральном реестре дополнительных профессиональных программ педагогического образования.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адресного подхода со стороны администрации, проведение информационно-разъяснительной работы с педагогами о значении воспитания. 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>Обеспечение информирования о новых тенденциях развития образования, задачах и требованиях к профессиональной компетентности педагогических работников в сфере воспитания.</w:t>
            </w:r>
          </w:p>
          <w:p w:rsidR="00945651" w:rsidRPr="00C12FAD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плана мероприятий по выявлению потребности и организации курсовой подготовки педагогов в сфере воспитания.  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>Формирование перспективного плана повышение квалификации педагогических работников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педагогических работников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административного контроля за организацией обучения педагогических работников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94565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>Включение в индивиду</w:t>
            </w:r>
            <w:r w:rsidR="00945651">
              <w:rPr>
                <w:rFonts w:ascii="Times New Roman" w:hAnsi="Times New Roman" w:cs="Times New Roman"/>
                <w:sz w:val="20"/>
                <w:szCs w:val="20"/>
              </w:rPr>
              <w:t>альные образовательные маршруты</w:t>
            </w:r>
            <w:r w:rsidRPr="00945651">
              <w:rPr>
                <w:rFonts w:ascii="Times New Roman" w:hAnsi="Times New Roman" w:cs="Times New Roman"/>
                <w:sz w:val="20"/>
                <w:szCs w:val="20"/>
              </w:rPr>
              <w:t xml:space="preserve"> педагогов плана обучения по программам повышения квалификации в сфере воспитания, размещенным в Федеральном реестре.</w:t>
            </w:r>
          </w:p>
          <w:p w:rsidR="00945651" w:rsidRDefault="0094565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Выравнивание педагогической нагрузки на педагогов, устранение перегрузки, повышение мотивации к обучению по дополнительным профессиональным  программам в сфере воспитания.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штатных педагогов-психологов по программам, размещенным в Федеральном реестре дополнительных профессиональных программ педагогического образования (за три последних года)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100%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штатных педагогов-психологов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управленческой команды по программам из Федерального реестра образовательных программ дополнительного профессиональ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ного образования (за </w:t>
            </w:r>
            <w:r w:rsidR="00A749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последних года)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менее 50% управленческой команды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обеспечивается повышение квалификации членов управленческой команды.  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Проведение анализа имеющихся программ дополнительного профессионального образования региональных институтов развития образования/институтов повышения квалификации, программ, размещенных в Федеральном реестре.</w:t>
            </w:r>
          </w:p>
          <w:p w:rsidR="00A749D1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49D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перспективного плана повышение квалификации членов управленческой команды по программам повышения квалификации, размещенным в Федеральном реестре дополнительных </w:t>
            </w:r>
            <w:r w:rsidRPr="00A749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профессиональных программ педагогического образования.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обучения учителей по дополнительным профессиональным программам, направленных на формирование у обучающихся навыков, обеспечивающих технологический суверенитет страны (математика, физика, информатика, химия, биология) (за три последних года)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Более одного учителя из числа учителей-предметников, преподающих математику, физику, информатику, химию, биологию, прошли обучение по программам, направленным на формирование у обучающихся навыков, обеспечивающих технологический суверенитет страны    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Участие педагогов в конкурсном движении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Участие на муниципальном уровне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педагогов, участвующих в профессиональных конкурсах на всероссийском уровне.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A749D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49D1">
              <w:rPr>
                <w:rFonts w:ascii="Times New Roman" w:hAnsi="Times New Roman" w:cs="Times New Roman"/>
                <w:sz w:val="20"/>
                <w:szCs w:val="20"/>
              </w:rPr>
              <w:t>Создание системы мотивирования/стимулирования педагогических работников, занимающих активную позицию в конкурсном движении, принимающих участие в профессиональных конкурсах.</w:t>
            </w:r>
          </w:p>
          <w:p w:rsidR="00A749D1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локального акта о системе материального и нематериального стимулирования участников профессиональных конкурсов, синхронизация его с положением об оплате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труда и коллективным договором.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для педагогов календаря активностей (очные и дистанционные конкурсы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профмастерства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, олимпиады и диктанты, обучающие семинары и конференции и т.д.).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по выявлению и распространению передового педагогического опыта.</w:t>
            </w:r>
          </w:p>
          <w:p w:rsidR="00A749D1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9D1" w:rsidRPr="00A749D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банка успешных «командных» педагогических и управленческих практик и их тиражирование.  </w:t>
            </w:r>
          </w:p>
          <w:p w:rsidR="00A749D1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модели методического взаимодействия с другими ОО.</w:t>
            </w:r>
          </w:p>
          <w:p w:rsidR="00A749D1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A749D1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49D1">
              <w:rPr>
                <w:rFonts w:ascii="Times New Roman" w:hAnsi="Times New Roman" w:cs="Times New Roman"/>
                <w:sz w:val="20"/>
                <w:szCs w:val="20"/>
              </w:rPr>
              <w:t>Привлечение педагогических работников к участию в мероприятиях в качестве эксперта, члена жюри, руководителя краткосрочного проекта.</w:t>
            </w: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участия педагогов в публичных мероприятиях разных уровней: конференциях, круглых столах, семинарах, мастер-классах и т.д.</w:t>
            </w:r>
          </w:p>
          <w:p w:rsidR="00A749D1" w:rsidRDefault="00A749D1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кандидата на победителя/призера конкурса по принципу "равный" учит "равного".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95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среди педагогов победителей и призеров конкурсов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среди педагогов победителей и призеров конкурсов на муниципальном уровне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Ключевое условие «Учитель. Школьная команда»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Развитие и повышение квалификации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осуществляется методическое сопровождение педагогов, участвующих в конкурсах профессионального мастерства.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кандидата на победителя/призера конкурса по принципу "равный" учит "равного".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к подготовке педагогов, участвующих в конкурсах профессионального мастерства, победителей и призеров профессиональных конкурсов прошлых лет, педагогов-авторов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уник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альных образовательных методик.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формируется и не ведется банк успешных «командных» педагогических и управленческих практик и не осуществляется их тиражирование.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 xml:space="preserve">приятий по выявлению, изучению,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распространению эффективных педагогических практик.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банка авторов успешных «командных» педагогических и управленческих практик.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необходимых компетенций у педагога для участия и победы в конкурсах профессионального мастерства.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 педагогических работников к участию в мероприятиях в качестве эксперта, члена жюри, руководителя проекта.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для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педагогов, участвующих в конкурсах профессиона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льного мастерства, календаря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активностей (очные и дистанционные конкурсы </w:t>
            </w:r>
            <w:proofErr w:type="spellStart"/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>профмастерства</w:t>
            </w:r>
            <w:proofErr w:type="spellEnd"/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, олимпиады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>иктанты, обучающие семинары и конференции и т.д.).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участия педагогов, участвующих в конкурсах 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рофессионального мастерства, в публичных мероприятиях разных уровней: конференциях, круглых столах, семинарах, мастер-классах и 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.д.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Недостаточная работа по мотивации педагогов, участвующих в конкурсах профессионального мастерства, к достижению высокого результата.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системы 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отивирования/стимулирования педагогических работников, занимающих активную позицию в конкурсном 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поддержка финалистов и победителей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профконкурсов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(видеоролики, интервью в СМИ и т.п.).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локальных актов (далее ‒ ЛА) образовательной организации, регламентирую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щих ограничения использования мобильных телефонов обучающимися(критический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Подключение образовательной организации к высокоскоростному интернету(критический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Предоставление безопасного доступа к информационно-коммуникационной сети Интернет 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ФГИС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Моя школа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верифицированного цифрового образовательного контента, при реализации основных общеобразовательных программ 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Методическими рекомендациями Федерального института цифровой трансформации в сфере образования(критический показатель)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менее 30% педагогических работников используют сервисы и подсистему «Библиотека ЦОК» ФГИС «Моя школа»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управленческих компетенций в реализации государственной политики по внедрению ФГИС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Моя школа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 ЦОС.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Изучение методических рекомендаций, нормативных документов по использовани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ФГИС «Моя школа», в том числе верифицированного цифрового образовательного контента, при реализации основных 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бщеобразовательных программ.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Отсутствие/частичная разработка ЛА документов по использованию ФГИС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Моя школа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ЛА: «Положение о применении электронного обучения, дистанционных образовательных технологий при реализации образовательных программ»; «дорожной карты» по реализации мероприятий по подключению и использованию ФГИС </w:t>
            </w:r>
            <w:r w:rsidRPr="00CE702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Моя школа</w:t>
            </w:r>
            <w:r w:rsidRPr="00CE7025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7025">
              <w:rPr>
                <w:rFonts w:ascii="Times New Roman" w:hAnsi="Times New Roman" w:cs="Times New Roman"/>
                <w:sz w:val="20"/>
                <w:szCs w:val="20"/>
              </w:rPr>
              <w:t>Разработка модели цифровой образовательной среды образовательной организации на основе целевой модели, утвержденной приказом Министерства просвещения Российской Федерации от 02.12.2019 № 649.</w:t>
            </w: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проекта по цифровой образовательной среде образовательной организации и включение всех педагогов и управленческого персонала школы к использованию единого доступа к образовательным сервисам цифровым учебным материалам.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Педагогические работники не обладают необходимыми компетенциями.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Обеспечение курсовой подготовки педагогов п</w:t>
            </w:r>
            <w:r w:rsidR="00CE7025">
              <w:rPr>
                <w:rFonts w:ascii="Times New Roman" w:hAnsi="Times New Roman" w:cs="Times New Roman"/>
                <w:sz w:val="20"/>
                <w:szCs w:val="20"/>
              </w:rPr>
              <w:t xml:space="preserve">о совершенствованию и развитию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цифровых компетенций.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E7025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Педагогические работники не знакомы с функциональными возможностями ФГИС «Моя школа».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Оказание методической помощи педагогическим работникам, изучение педагогическими работниками  Методических рекомендаций для педагогических работников по вопросам работы на платформе ФГИС «Моя школа».</w:t>
            </w:r>
          </w:p>
        </w:tc>
      </w:tr>
      <w:tr w:rsidR="00B243B6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 включенность</w:t>
            </w:r>
            <w:r w:rsidR="00B243B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рабочие программы учебных предметов видов учебной деятельности с использованием ресурсов ФГИС «Моя школа». 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243B6" w:rsidRPr="00C12FAD" w:rsidRDefault="00B243B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 рабочих программах учебных предметов, учебных курсов (в том числе внеурочной деятельности), учебных модулей  возможности использования 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дидактические возможности ИКТ, содержание которых соответствует законодательству об образовании.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100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Информационно-коммуникационная образовательная платформа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(критический показатель)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регистрации образовательной организации на платформе и созданной структуры образовательной организации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Не внесены соответствующие изменения и дополнения по применению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 в рабочие программы и/или учебные планы в части используемых технологических решений в образовательном процессе.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 соответствующих изменений и дополнений по применению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 в рабочие программы и/или учебные планы в части используемых технологических решений в образовательном процессе.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официальном сайте не размещена информация об использовании ИКОП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 в образовательном процессе и не размещены рекомендации по применению цифрового сервиса участниками образовательных отношений.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официальном сайте  информации об использовании ИКОП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 в образовательном процессе и не размещены рекоме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ндации по применению цифрового с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ервиса участниками образовательных отношений.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Педагогические работники не организуют коммуникационное взаимодействие с обучающимися, их родителями (законными представителями) с использованием доступных функциональных возможностей профиля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организации педагогическими работниками коммуникационного взаимодействия с обучающимися, их родителями (законными представителями) с использованием доступных функциональных возможностей профиля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Педагогические работники образовательной </w:t>
            </w:r>
            <w:r w:rsidRPr="00AB6B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 в педагогической деятельности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проведение родительских собраний, организация сетевого взаимодействия и др.) не используют возможности </w:t>
            </w:r>
            <w:proofErr w:type="spellStart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использования педагогическими работниками </w:t>
            </w:r>
            <w:r w:rsidRPr="00AB6B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образовательной организации в педагогической деятельности возможности </w:t>
            </w:r>
            <w:proofErr w:type="spellStart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 в VK Мессенджере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проведение родительских собраний, организация сетевого взаимодействия и др.).  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ИКОП </w:t>
            </w:r>
            <w:proofErr w:type="spellStart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 не используется для проведения онлайн-трансляций учебных занятий с возможностью просмотров и комментирования.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использования ИКОП </w:t>
            </w:r>
            <w:proofErr w:type="spellStart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Сферум</w:t>
            </w:r>
            <w:proofErr w:type="spellEnd"/>
            <w:r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проведения онлайн-трансляций учебных занятий с возможностью просмотров и комментирования.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административного контроля.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Коррекция плана административного контроля.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9302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образовательной организации IT- оборудованием в соответствии с Методическими рекомендациями по вопросам размещения оборудования, поставляемого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целях обеспечения </w:t>
            </w:r>
            <w:r w:rsidR="00C9302A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материально-технической базой для внедрения ЦОС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9302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100%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-оборудования используется в образовательной деятельности в соответствии с Методическими рекомендациями по вопросам использования в образовательно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 процессе оборудования, поставляемого в целях обеспечения </w:t>
            </w:r>
            <w:r w:rsidR="00C9302A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материально-технической базой для внедрения ЦОС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Эксплуатация информационной системы управления образовательной организацией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Управление образовательной организацией осуществляется с использованием информационной системы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ЦОС (поддержка всех активностей)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Недостаток компетенций у управленческой команды в использовании информационной системы в управлении образовательной организацией организация обучения управленческой команды использованию информационной системы в управлении образовательной организацией.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AB6B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управленческой команды использованию информационной системы в управлении образовательной организацией.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образовательной организации пространства для учебных и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неучебных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занятий, творческих дел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внутришкольного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библиотечного информационного центра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внутришкольного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модели Школа полного дня на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интеграции урочной и внеурочной деятельности обучающихся, программ дополнительного образования детей, включая пребывание в группах продленного дня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школы полного дня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Модель «Школа полного дня» не реализуется.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ситуации, изыскание резервов, разработка модели «Школы полного дня».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Дефицит педагогов, способных организовать и направить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послеурочную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коллективную деятельность детей и подростков.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 график повышения квалификации внести обучение педагогов для</w:t>
            </w:r>
            <w:r w:rsidR="00AD4426">
              <w:rPr>
                <w:rFonts w:ascii="Times New Roman" w:hAnsi="Times New Roman" w:cs="Times New Roman"/>
                <w:sz w:val="20"/>
                <w:szCs w:val="20"/>
              </w:rPr>
              <w:t xml:space="preserve"> работы в «Школе полного дня». </w:t>
            </w:r>
          </w:p>
          <w:p w:rsidR="00AD4426" w:rsidRDefault="00AD442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Решение кадрового вопроса путем привлечения внешнего совместителя</w:t>
            </w:r>
            <w:r w:rsidR="00AD44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D4426" w:rsidRPr="00C12FAD">
              <w:rPr>
                <w:rFonts w:ascii="Times New Roman" w:hAnsi="Times New Roman" w:cs="Times New Roman"/>
                <w:sz w:val="20"/>
                <w:szCs w:val="20"/>
              </w:rPr>
              <w:t>специалиста в</w:t>
            </w:r>
            <w:r w:rsidR="00AD4426">
              <w:rPr>
                <w:rFonts w:ascii="Times New Roman" w:hAnsi="Times New Roman" w:cs="Times New Roman"/>
                <w:sz w:val="20"/>
                <w:szCs w:val="20"/>
              </w:rPr>
              <w:t xml:space="preserve"> рамках сетевого взаимодействия, </w:t>
            </w:r>
            <w:r w:rsidR="00AD4426" w:rsidRPr="00C12FAD">
              <w:rPr>
                <w:rFonts w:ascii="Times New Roman" w:hAnsi="Times New Roman" w:cs="Times New Roman"/>
                <w:sz w:val="20"/>
                <w:szCs w:val="20"/>
              </w:rPr>
              <w:t>приняти</w:t>
            </w:r>
            <w:r w:rsidR="00AD442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D4426"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штатного специалиста.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Недостаток административных компетенций управленческой команды в организации школы полного дня.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повышения квалификации управленческой команды в вопросах реализации модели «Школа полного дня» на основе интеграции урочной и внеурочной деятельности обучающихся, программ дополнительного образования детей.</w:t>
            </w:r>
          </w:p>
          <w:p w:rsidR="00AD4426" w:rsidRDefault="00AD442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Разработка ЛА, регламентирующих   образовательную деятельность, закрепляющих функциональные обязанности, права каждого участника образовательных отношений.</w:t>
            </w:r>
          </w:p>
          <w:p w:rsidR="00AD4426" w:rsidRDefault="00AD442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Осуществление мониторинговых исследований инфраструктурных условий для создания мотивирующего эффективного школьного пространства, современной технологичной и комфортной образовательной среды; кадрового обеспечения модели «Школа полного дня»; форм общеразвивающей деятельности, программ дополнительного образования, направлений внеурочной деятельности как элементов «внеурочно-досуговой» модели.</w:t>
            </w:r>
          </w:p>
          <w:p w:rsidR="00AD4426" w:rsidRDefault="00AD442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Привлечение/вовлечение социокультурных организаций/партнеров к реализации модели «Школа полного дня».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Сформированы коллегиальные органы управления в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Федеральным законом Об образовании в Российской Федерации, предусмотренные уставом образовательной организации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государственно-общественного управления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Функционирование управляющего совета образовательной организации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Образовательная среда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государственно-общественного управления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в общеобразовательной организации педагога-психолога(критический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педагога-психолога в качестве:  - внешнего совместителя  и (или)  - привлеченного в рамках сетевого взаимодействия и (или) - штатного специалиста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общеобразовательных организаций, принявших участие в социально-психологическом тестировании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выявление рисков употребления наркотических средств и психотропных веществ, в общей численности обучающихся общеобразовательных организаций, которые могли принять участие в данном тестировании(критический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80% до 89% обучающихся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Низкая доля обучающихся ОО, принявших участие в социально-психологическом тестировании. Отсутствие возможности раннего выявления незаконного потребления наркотических средств и психотропных веществ и построения целевых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профилактических мероприятий по употреблению ПАВ.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D4426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44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разъяснительной работы с обучающимися и их родителями (законными представителями) о важности принятия участия в социально-психологическом тестировании на выявление рисков употребления наркотических средств и психотропных веществ с последующими мерами психолого-медицинских направленностей конфиденциального характера по предупреждению, лечению от </w:t>
            </w:r>
            <w:r w:rsidRPr="00AD44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употребления наркотических средств и психотропных веществ.</w:t>
            </w:r>
          </w:p>
          <w:p w:rsidR="00AD4426" w:rsidRPr="00AD4426" w:rsidRDefault="00AD4426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AD4426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4426">
              <w:rPr>
                <w:rFonts w:ascii="Times New Roman" w:hAnsi="Times New Roman" w:cs="Times New Roman"/>
                <w:sz w:val="20"/>
                <w:szCs w:val="20"/>
              </w:rPr>
              <w:t>Проведение информационно-разъяснительной работы среди роди</w:t>
            </w:r>
            <w:r w:rsidR="00AD4426" w:rsidRPr="00AD4426">
              <w:rPr>
                <w:rFonts w:ascii="Times New Roman" w:hAnsi="Times New Roman" w:cs="Times New Roman"/>
                <w:sz w:val="20"/>
                <w:szCs w:val="20"/>
              </w:rPr>
              <w:t xml:space="preserve">телей (законных представителей), обучающихся </w:t>
            </w:r>
            <w:r w:rsidRPr="00AD4426">
              <w:rPr>
                <w:rFonts w:ascii="Times New Roman" w:hAnsi="Times New Roman" w:cs="Times New Roman"/>
                <w:sz w:val="20"/>
                <w:szCs w:val="20"/>
              </w:rPr>
              <w:t xml:space="preserve">о целях и значении социально-психологического тестирования. </w:t>
            </w:r>
          </w:p>
          <w:p w:rsidR="00CE7025" w:rsidRPr="00AD4426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локальных актов по организации психолого-педагогического сопровождения участников образовательных отношений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штате общеобразовательной организации социального педагога, обеспечивающего оказание помощи целевым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группам обучающихся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 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 образовательной организации системы социального сопровождения участников образовательных отношений квалифицированным специалистом (социальным педагогом).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 качестве совместителей специалистов из других </w:t>
            </w:r>
            <w:r w:rsidR="0026416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к выполнению функций социального педагога, проведению обучающих семинаров по развитию системы работы по оказанию помощи целевым группам обучающихся.</w:t>
            </w: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64165">
              <w:rPr>
                <w:rFonts w:ascii="Times New Roman" w:hAnsi="Times New Roman" w:cs="Times New Roman"/>
                <w:sz w:val="20"/>
                <w:szCs w:val="20"/>
              </w:rPr>
              <w:t>Решение кадрового вопроса путем привлечения социального педагога в рамках сетевого взаимодействия</w:t>
            </w:r>
            <w:r w:rsidR="00264165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принятия штатного специалиста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(социального педагога).</w:t>
            </w:r>
          </w:p>
          <w:p w:rsidR="00264165" w:rsidRPr="00C12FAD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Взаимодействие (в том числе с использованием дистанционных образовательных технологий) с ресурсными центрами (центры социальной помощи семьям и детям, психолого-медико-социального сопровождения).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112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в штате общеобразовательной организации учителя-дефектолога, обеспечивающего оказание помощи целевым группам обучающихся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  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 штате общеобразовательной организации учителя-дефектолога, обеспечивающего оказание помощи целевым группам обучающихся.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переподготовки педагогического работника на специальность «учитель-дефектолог».</w:t>
            </w:r>
          </w:p>
          <w:p w:rsidR="00264165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 качестве совместителей специалистов из других </w:t>
            </w:r>
            <w:r w:rsidR="0026416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к выполнению функций учителя-дефектолога, проведению обучающих семинаров по развитию системы работы по оказанию помощи целевым группам обучающихся.</w:t>
            </w:r>
          </w:p>
          <w:p w:rsidR="00264165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Решение кадрового вопроса путем привлечения учителя-дефектолога в рамках сетевого взаимодействия</w:t>
            </w:r>
            <w:r w:rsidR="00264165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принятия штатного специалиста (учителя-дефектолога).</w:t>
            </w:r>
          </w:p>
          <w:p w:rsidR="00264165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Взаимодействие (в том числе с использованием дистанционных образовательных технологий) с ресурсными центрами, медицинскими учреждениями.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штате общеобразовательной организации учителя-логопеда, обеспечивающего оказание помощи целевым группам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114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в организации отдельного кабинета педагога-психолога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Оказание психолого-педагогической помощи целевым группам обучающихся (испытывающим трудности в обучении; находящимся в трудной жизненной ситуации; детям-сиротам и детям, оставшимся без попечения родителей; обучающимся с ОВЗ и (или) инвалидностью; одаренным детям)(критический показатель)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Реализуется психолого-педагогическая программа и (или) комплекс мероприятий для каждой из целевых групп обучающихся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климата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пространства для обучающихся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специальных тематических зон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климата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Недостаток помещений для формирования психологически благоприятного школьного пространства для обучающихся.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учебных помещений (для проведения учебных занятий, в том числе в больших группах, параллелями, для подготовки проектов, выполнения домашних заданий, творчества, самодеятельности; комнаты детских инициатив/ученического самоуправления, креативных пространств (для проведения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конкурсов, фестивалей, конференций и др.).</w:t>
            </w:r>
          </w:p>
          <w:p w:rsidR="00264165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возможностей трансформирования, зонирования школьного пространства (кабинеты, рекреационные и иные помещения) для создания зон отдыха для обучающихся, мест для занятия спортом, иным досугом).</w:t>
            </w: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Применение во внеурочное время учебных помещений, чтобы обучающиеся могли оставаться в школе, заниматься творчеством, самодеятельностью, осуществлять любую другую деятельность в рамках законодательства и локальных нормативных актов школы.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117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Наличие в кабинете педагога-психолога оборудованных зон (помещений) для проведения индивидуальных и групповых консультаций, психологической разгрузки, коррекционно-развивающей работы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специальных тематических зон    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климата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оказания психологических услуг высокого уровня некоторым категориям детей, нуждающихся в особом внимании в связи с высоким риском уязвимости.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 для зак</w:t>
            </w:r>
            <w:r w:rsidR="00264165" w:rsidRPr="00AB6BB0">
              <w:rPr>
                <w:rFonts w:ascii="Times New Roman" w:hAnsi="Times New Roman" w:cs="Times New Roman"/>
                <w:sz w:val="20"/>
                <w:szCs w:val="20"/>
              </w:rPr>
              <w:t xml:space="preserve">упки оборудования </w:t>
            </w: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64165" w:rsidRPr="00AB6BB0">
              <w:rPr>
                <w:rFonts w:ascii="Times New Roman" w:hAnsi="Times New Roman" w:cs="Times New Roman"/>
                <w:sz w:val="20"/>
                <w:szCs w:val="20"/>
              </w:rPr>
              <w:t>ля кабинета педагога-психолога.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Отсутствие специальных тематических зон по причине размеров кабинета педагога-психолога, не соответствующих требованиям к школьным помещениям.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Выделение кабинета/оборудованных зон в кабинете педагога-психолога для проведения индивидуальных и групповых консультаций, психологической разгрузки, коррекционно-развивающей работы.</w:t>
            </w:r>
          </w:p>
          <w:p w:rsidR="00264165" w:rsidRPr="00AB6BB0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AB6BB0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BB0">
              <w:rPr>
                <w:rFonts w:ascii="Times New Roman" w:hAnsi="Times New Roman" w:cs="Times New Roman"/>
                <w:sz w:val="20"/>
                <w:szCs w:val="20"/>
              </w:rPr>
              <w:t>Трансформирование, зонирование школьного пространства для возможностей проведения индивидуальных и групповых консультаций, психологической разгрузки, коррекционно-развивающей работы.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психологически благоприятного школьного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пространства для педагогов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специальных тематических зон      </w:t>
            </w:r>
          </w:p>
        </w:tc>
        <w:tc>
          <w:tcPr>
            <w:tcW w:w="9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климата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Высокий риск профессионального выгорания педагогических работников.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Создание зоны комфорта (отдыха) для педагогов.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специальных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тематических зон - психологически благоприятных школьных пространств для педагогов.</w:t>
            </w: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Модернизация учебных помещений для 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педагогов (проведение учебных занятий, в том числе в больших группах, параллелями, для подготовки проектов, творчества, креативных пространств (проведение конкурсов, фестивалей, конференций и др.).</w:t>
            </w:r>
          </w:p>
          <w:p w:rsidR="00264165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возможностей трансформирования, зонирования школьного пространства для создания зон отдыха, занятия спортом, иным досугом).</w:t>
            </w:r>
          </w:p>
          <w:p w:rsidR="00264165" w:rsidRDefault="0026416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современного оборудования для организации психологически благоприятного школьного пространства.</w:t>
            </w: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Профилактика травли в образовательной среде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Реализуется психолого-педагогическая программа и (или) комплекс мероприятий по профилактике травли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климата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7025" w:rsidRPr="00C12FAD" w:rsidTr="00C12FAD">
        <w:trPr>
          <w:trHeight w:val="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 обучающихся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Реализуется психолого-педагогическая программа и (или) комплекс мероприятий по профилактике </w:t>
            </w:r>
            <w:proofErr w:type="spellStart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ind w:left="-103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 xml:space="preserve">Ключевое условие 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Школьный климат</w:t>
            </w:r>
            <w:r w:rsidRPr="00C12F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2FAD">
              <w:rPr>
                <w:rFonts w:ascii="Times New Roman" w:hAnsi="Times New Roman" w:cs="Times New Roman"/>
                <w:sz w:val="20"/>
                <w:szCs w:val="20"/>
              </w:rPr>
              <w:t>Формирование психологически благоприятного школьного климата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E7025" w:rsidRPr="00C12FAD" w:rsidRDefault="00CE7025" w:rsidP="00CE7AC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297D" w:rsidRPr="0084297D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4297D" w:rsidRPr="0084297D" w:rsidSect="0084297D">
          <w:pgSz w:w="15840" w:h="12240" w:orient="landscape"/>
          <w:pgMar w:top="1701" w:right="1134" w:bottom="851" w:left="1134" w:header="720" w:footer="720" w:gutter="0"/>
          <w:cols w:space="720"/>
          <w:noEndnote/>
        </w:sect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4297D"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>
        <w:rPr>
          <w:rFonts w:ascii="Times New Roman CYR" w:hAnsi="Times New Roman CYR" w:cs="Times New Roman CYR"/>
          <w:sz w:val="28"/>
          <w:szCs w:val="28"/>
        </w:rPr>
        <w:t>Описание дефицитов по каждому магистральному направлению и ключевому условию.</w:t>
      </w:r>
    </w:p>
    <w:p w:rsidR="005C4CEB" w:rsidRDefault="005C4CEB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CEB">
        <w:rPr>
          <w:rFonts w:ascii="Times New Roman" w:hAnsi="Times New Roman" w:cs="Times New Roman"/>
          <w:sz w:val="28"/>
          <w:szCs w:val="28"/>
        </w:rPr>
        <w:t xml:space="preserve">Администрация МОУ </w:t>
      </w:r>
      <w:r>
        <w:rPr>
          <w:rFonts w:ascii="Times New Roman" w:hAnsi="Times New Roman" w:cs="Times New Roman"/>
          <w:sz w:val="28"/>
          <w:szCs w:val="28"/>
        </w:rPr>
        <w:t>«Квакшинская СОШ»</w:t>
      </w:r>
      <w:r w:rsidRPr="005C4CEB">
        <w:rPr>
          <w:rFonts w:ascii="Times New Roman" w:hAnsi="Times New Roman" w:cs="Times New Roman"/>
          <w:sz w:val="28"/>
          <w:szCs w:val="28"/>
        </w:rPr>
        <w:t xml:space="preserve"> провела самодиагностику с помощью Сервиса самодиагностики общеобразовательных организаций в целях выявления дефицитов в образовательном учреждении на основе 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CEB">
        <w:rPr>
          <w:rFonts w:ascii="Times New Roman" w:hAnsi="Times New Roman" w:cs="Times New Roman"/>
          <w:sz w:val="28"/>
          <w:szCs w:val="28"/>
        </w:rPr>
        <w:t>управления качеством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в рамках проекта «Школа </w:t>
      </w:r>
      <w:proofErr w:type="spellStart"/>
      <w:r w:rsidRPr="005C4CE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5C4CEB">
        <w:rPr>
          <w:rFonts w:ascii="Times New Roman" w:hAnsi="Times New Roman" w:cs="Times New Roman"/>
          <w:sz w:val="28"/>
          <w:szCs w:val="28"/>
        </w:rPr>
        <w:t xml:space="preserve"> России»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4CEB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>диагностики определено исходный уровень школы «ниже базового»</w:t>
      </w:r>
      <w:r w:rsidRPr="005C4CEB">
        <w:rPr>
          <w:rFonts w:ascii="Times New Roman" w:hAnsi="Times New Roman" w:cs="Times New Roman"/>
          <w:sz w:val="28"/>
          <w:szCs w:val="28"/>
        </w:rPr>
        <w:t xml:space="preserve"> освоения модели «Ш</w:t>
      </w:r>
      <w:r>
        <w:rPr>
          <w:rFonts w:ascii="Times New Roman" w:hAnsi="Times New Roman" w:cs="Times New Roman"/>
          <w:sz w:val="28"/>
          <w:szCs w:val="28"/>
        </w:rPr>
        <w:t xml:space="preserve">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России» (116 баллов).</w:t>
      </w:r>
    </w:p>
    <w:p w:rsidR="00C9302A" w:rsidRDefault="00C9302A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CEB" w:rsidRDefault="005C4CEB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CEB">
        <w:rPr>
          <w:rFonts w:ascii="Times New Roman" w:hAnsi="Times New Roman" w:cs="Times New Roman"/>
          <w:sz w:val="28"/>
          <w:szCs w:val="28"/>
        </w:rPr>
        <w:t>Графически результаты самодиагностики выглядят следующим образом:</w:t>
      </w:r>
    </w:p>
    <w:p w:rsidR="005C4CEB" w:rsidRDefault="005C4CEB" w:rsidP="00C930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C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23005" cy="3732028"/>
            <wp:effectExtent l="19050" t="0" r="66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rcRect t="1955"/>
                    <a:stretch>
                      <a:fillRect/>
                    </a:stretch>
                  </pic:blipFill>
                  <pic:spPr>
                    <a:xfrm>
                      <a:off x="0" y="0"/>
                      <a:ext cx="8623005" cy="3732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CEB" w:rsidRDefault="005C4CEB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CEB" w:rsidRDefault="005C4CEB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«Знание</w:t>
      </w:r>
      <w:r>
        <w:rPr>
          <w:rFonts w:ascii="Times New Roman" w:hAnsi="Times New Roman" w:cs="Times New Roman"/>
          <w:b/>
          <w:sz w:val="28"/>
          <w:szCs w:val="28"/>
        </w:rPr>
        <w:t>» получен</w:t>
      </w:r>
      <w:r w:rsidR="00943ECE"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943ECE">
        <w:rPr>
          <w:rFonts w:ascii="Times New Roman" w:hAnsi="Times New Roman" w:cs="Times New Roman"/>
          <w:b/>
          <w:sz w:val="28"/>
          <w:szCs w:val="28"/>
        </w:rPr>
        <w:t>баллов (высокий уровень - 39,99 баллов).</w:t>
      </w:r>
    </w:p>
    <w:p w:rsidR="00943ECE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943ECE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943ECE" w:rsidRPr="00943ECE">
        <w:rPr>
          <w:rFonts w:ascii="Times New Roman" w:hAnsi="Times New Roman" w:cs="Times New Roman"/>
          <w:sz w:val="28"/>
          <w:szCs w:val="28"/>
        </w:rPr>
        <w:t xml:space="preserve">тсутствие квалифицированных педагогов, которые могут обеспечивать реализацию программ учебных предметов на </w:t>
      </w:r>
      <w:r w:rsidR="00943ECE">
        <w:rPr>
          <w:rFonts w:ascii="Times New Roman" w:hAnsi="Times New Roman" w:cs="Times New Roman"/>
          <w:sz w:val="28"/>
          <w:szCs w:val="28"/>
        </w:rPr>
        <w:t>профильном, углубленном уровне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ECE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43ECE" w:rsidRPr="00943ECE">
        <w:rPr>
          <w:rFonts w:ascii="Times New Roman" w:hAnsi="Times New Roman" w:cs="Times New Roman"/>
          <w:sz w:val="28"/>
          <w:szCs w:val="28"/>
        </w:rPr>
        <w:t>едостаточная материально-техническая база, нет оборудования для эксперимент</w:t>
      </w:r>
      <w:r>
        <w:rPr>
          <w:rFonts w:ascii="Times New Roman" w:hAnsi="Times New Roman" w:cs="Times New Roman"/>
          <w:sz w:val="28"/>
          <w:szCs w:val="28"/>
        </w:rPr>
        <w:t>ов, лабораторных работ и опытов.</w:t>
      </w:r>
    </w:p>
    <w:p w:rsid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43ECE" w:rsidRPr="00943ECE">
        <w:rPr>
          <w:rFonts w:ascii="Times New Roman" w:hAnsi="Times New Roman" w:cs="Times New Roman"/>
          <w:sz w:val="28"/>
          <w:szCs w:val="28"/>
        </w:rPr>
        <w:t>едостаточное качество управления формированием и функционированием системы методического и организационно-педагогического обеспечения профильного обучения, дифференциа</w:t>
      </w:r>
      <w:r>
        <w:rPr>
          <w:rFonts w:ascii="Times New Roman" w:hAnsi="Times New Roman" w:cs="Times New Roman"/>
          <w:sz w:val="28"/>
          <w:szCs w:val="28"/>
        </w:rPr>
        <w:t>ции и индивидуализации обучения.</w:t>
      </w:r>
    </w:p>
    <w:p w:rsid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43ECE" w:rsidRPr="008B4C96">
        <w:rPr>
          <w:rFonts w:ascii="Times New Roman" w:hAnsi="Times New Roman" w:cs="Times New Roman"/>
          <w:sz w:val="28"/>
          <w:szCs w:val="28"/>
        </w:rPr>
        <w:t>е обеспечивается реализация требований ФГОС общего образования к организации профильного обу</w:t>
      </w:r>
      <w:r>
        <w:rPr>
          <w:rFonts w:ascii="Times New Roman" w:hAnsi="Times New Roman" w:cs="Times New Roman"/>
          <w:sz w:val="28"/>
          <w:szCs w:val="28"/>
        </w:rPr>
        <w:t>чения, в том числе в форме ИУП.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внебюджетных фондов.</w:t>
      </w:r>
    </w:p>
    <w:p w:rsidR="00943ECE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своевременного обеспечения учебниками и уче</w:t>
      </w:r>
      <w:r>
        <w:rPr>
          <w:rFonts w:ascii="Times New Roman" w:hAnsi="Times New Roman" w:cs="Times New Roman"/>
          <w:sz w:val="28"/>
          <w:szCs w:val="28"/>
        </w:rPr>
        <w:t>бными пособиями в полном объеме.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Недостаточная работа по формированию интереса и мотивации обучающихся к углубленному изучению отдельных предметов.  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Несовершенная система финансирования ИУП.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 используются возможности реализации образовательной программы в сетевой форме. 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системы формирования запроса.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практики взаимозачета результатов, полученных в иных организациях.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Недостаточная работа по обеспечению требований ФГОС по реализации углубленного изучения отдельных предметов.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Низкий уровень профессиональной предметно-методической компетентности педагогических работников в осуществлении углубленного изучения отдельных предметов.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педагогических работников, способных обеспечить углубленное изучение отдельных предметов.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Несформированная система подготовки обучающихся к ЕГЭ.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Недостаточно эффективное управление образовательной организацией в части обеспечения достижения планируемых результатов освоения образовательных программ. 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Недостаточный уровень профессиональных компетенций педагогических работников в обеспечении эффективной подготовки к ЕГЭ.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lastRenderedPageBreak/>
        <w:t>Отсутствие ресурсных возможностей (кадры, помещения) для реализации программ курсов внеурочной деятельности.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Недостаток организации вовлечения обучающихся в олимпиадное движение школьников и подготовки к участию обучающихся во Всероссийской олимпиаде школьников.</w:t>
      </w:r>
    </w:p>
    <w:p w:rsid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обеспечивается подготовка обучающихся к участию в олимпиадном движении.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Недостаточная компетентность педагогических работников в выполнении трудовой функции по разработке образовательных программ в том числе адаптированных основных общеобразовательных программ и адаптированных дополнительных общеобразовательных программ 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Невыполнение управленческой командой общеобразовательной организации административной функции контроля за своевременным учебно-дидактическим обеспечением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Невыполнение управленческой командой общеобразовательной организации административной функции контроля за наличием ТСО индивидуального и коллективного пользования, автоматизированных рабочих мест (при наличии в общеобразовательной организации обучающихся с ОВЗ, с инвалидностью).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Слабый контроль за своевременным обучением педагогов на КПК по вопросам профессионального развития и совершенствования профессиональных компетенций педагогических работников в части обучения и воспитания обучающимися с ОВЗ, с инвалидностью.</w:t>
      </w:r>
    </w:p>
    <w:p w:rsidR="008B4C96" w:rsidRP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Недостаток профессиональных компетенций педагогических работников в части </w:t>
      </w:r>
      <w:proofErr w:type="gramStart"/>
      <w:r w:rsidRPr="008B4C96"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и воспитания</w:t>
      </w:r>
      <w:proofErr w:type="gramEnd"/>
      <w:r w:rsidRPr="008B4C96">
        <w:rPr>
          <w:rFonts w:ascii="Times New Roman" w:hAnsi="Times New Roman" w:cs="Times New Roman"/>
          <w:sz w:val="28"/>
          <w:szCs w:val="28"/>
        </w:rPr>
        <w:t xml:space="preserve"> обучающихся с ОВЗ, с инвалидностью.</w:t>
      </w:r>
    </w:p>
    <w:p w:rsidR="008B4C96" w:rsidRDefault="008B4C96" w:rsidP="00CE7AC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Недостаточный уровень профессиональных компетенций педагогических работников для трансляции опыта в вопросах образования обучающихся с ОВЗ, с инвалидностью на семинарах, тренингах, конференциях и иных мероприятиях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4C96" w:rsidRPr="008B4C96" w:rsidRDefault="008B4C96" w:rsidP="00CE7AC2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C4CEB" w:rsidRDefault="005C4CEB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Здоровье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 w:rsidR="00943ECE"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ECE">
        <w:rPr>
          <w:rFonts w:ascii="Times New Roman" w:hAnsi="Times New Roman" w:cs="Times New Roman"/>
          <w:b/>
          <w:sz w:val="28"/>
          <w:szCs w:val="28"/>
        </w:rPr>
        <w:t>15 баллов (высокий уровень - 19,99 баллов).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квалиф</w:t>
      </w:r>
      <w:r w:rsidR="00A913CE">
        <w:rPr>
          <w:rFonts w:ascii="Times New Roman" w:hAnsi="Times New Roman" w:cs="Times New Roman"/>
          <w:sz w:val="28"/>
          <w:szCs w:val="28"/>
        </w:rPr>
        <w:t>ицированных специалистов (молодой специалист).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Наличие профессиональных дефицитов у педагогических работников.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lastRenderedPageBreak/>
        <w:t>Учителя не владеют технологией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Кадровый дефицит по подготовке обучающихся к участию во Всероссийском физкультурно-спортивном комплексе «Готов к труду и обороне».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Недостаточное информирование обучающихся об участии во Всероссийском физкультурно-спортивном комплексе «Готов к труду и обороне». Отсутствие соответствующих знаний о правилах и порядке проведения процедуры сдачи Всероссийского физкультурно-спортивного комплекса ГТО.</w:t>
      </w:r>
    </w:p>
    <w:p w:rsidR="008B4C96" w:rsidRP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ECE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Творчество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17 баллов (высокий уровень - 24,99 баллов).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Выбор направлений дополнительного образования ограничен и не удовлетворяет в полном объеме потребности обучающихся.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или недостаточное материально-техническое оснащение ОО для реализации дополнительного образования.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Кадровый дефицит специалистов по дополнительному образованию детей. 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Малый охват обучающихся дополнительным образованием в общеобразовательной организации.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Отсутствие ресурсов в образовательной организации для реализации программ дополнительного образования.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Отсутствие или недостаточное материально-техническое оснащение образовательной организации для реализации дополнительного образования.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Отсутствуют педагогические кадры для реализации дополнительных общеобразовательных программ технической и естественно-научной направленностей.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организована сетевая форма реализации дополнительных общеобразовательных программ технической и естественно-научной направленностей.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 выстроена система выявления и развития одаренности.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 разработаны программы, направленные на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lastRenderedPageBreak/>
        <w:t xml:space="preserve">Не выстроена система выявления и развития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разработанных образовательных программ, реализующихся в сетевой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Наличие профессиональных дефицитов у специалистов по дополнительному образованию детей в части организации сетевого взаимодействия.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При реализации дополнительных образовательных программ образовательная организация не использует ресурсы других организаций, осуществляющих образовательную деятельность, а также научных, медицинских, физкультурно-спортивных организаций, организаций культуры и иных организаций, обладающих ресурсами, необходимыми для осуществления образовательной деятельности по соответствующей дополнительной общеобразовательной программе.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Несбалансированность системы внеурочной деятельности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созданы условия для функционирования школьных творческих объединений.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педагогов, работающих в школьном хоре.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рабочих программ курсов внеурочной деятельности хоровой тематики.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школьного хора как формы реализации дополнительных общеобразовательных программ.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сетевой формы реализации программы школьного хора.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Запланировано недостаточное количество мероприятий в программах отдельных школьных творческих объединениях.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Отсутствует сводный план мероприятий школьных творческих объединений.</w:t>
      </w:r>
    </w:p>
    <w:p w:rsidR="008B4C96" w:rsidRPr="008B4C96" w:rsidRDefault="008B4C96" w:rsidP="00CE7AC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ECE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15 баллов (высокий уровень - 19,99 баллов).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В штатном расписании не предусмотрена должность педагогического работника с наименованием «советник директора по воспитанию и взаимодействию с детскими общественными объединениями».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Низкая организационная и творческая активность управления образовательной организацией.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обеспечено использование школьной символики (флаг школы, гимн школы, эмблема школы, элементы школьного костюма и т. п.) при обучении и воспитании обучающихся.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lastRenderedPageBreak/>
        <w:t>Недостаточно сформирована система работы административной команды с кадрами, отсутствие кадрового резерва и как, следствие, отсутствие специалиста, занимающегося вопросами организации туристско-краеведческой деятельности обучающихся.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разработаны программы краеведения и школьного туризма в рамках внеурочной деятельности и/или дополнительного образования.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нормативного правового обеспечения организации деятельности первичного отделения РДДМ «Движение первых».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Недостаточно организована работа по вовлечению обучающихся в РДДМ «Движение первых».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Нехватка кадров для ведения деятельности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В программе воспитания не предусмотрена организация волонтерского движения в образовательной организации.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обеспечено создание и деятельность военно-патриотического клуба.</w:t>
      </w:r>
    </w:p>
    <w:p w:rsid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Отсутствует помещение и материально-техническое оснащение необходимое для работы школьного военно-патриотического клуба.</w:t>
      </w:r>
    </w:p>
    <w:p w:rsidR="008B4C96" w:rsidRPr="008B4C96" w:rsidRDefault="008B4C96" w:rsidP="00CE7AC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ECE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Профориентация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 баллов (высокий уровень - 12 баллов)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сетевой формы реализации образовательной программы.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программ профессиональной подготовки по профессиям рабочих и должностям служащих.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обеспечивается подготовка к участию в чемпионатах по профессиональному мастерству.</w:t>
      </w:r>
    </w:p>
    <w:p w:rsid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обеспечивается информирование обучающихся общеобразовательных организаций о целях и задачах Всероссийского чемпионатного движения по профессиональному мастерству.</w:t>
      </w:r>
    </w:p>
    <w:p w:rsidR="008B4C96" w:rsidRPr="008B4C96" w:rsidRDefault="008B4C96" w:rsidP="00CE7AC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ECE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Учитель. Школьная команда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 баллов (высокий уровень - 27 баллов)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Недостаточный охват учителей диагностикой профессиональных компетенций (федеральной, региональной, самодиагностикой).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Низкая доля учителей, для которых по результатам диагностики профессиональных дефицитов разработаны ИОМ.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lastRenderedPageBreak/>
        <w:t>Низкая доля педагогических работников, прошедших обучение по программам повышения квалификации, размещенным в Федеральном реестре дополнительных профессиональных программ педагогического образования (за три последних года).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Низкая доля педагогических работников и управленческих кадров, прошедших обучение по программам повышения квалификации в сфере воспитания (за три последних года).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 обеспечивается повышение квалификации членов управленческой команды.  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Отсутствие педагогов, участвующих в профессиональных конкурсах на всероссийском уровне.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осуществляется методическое сопровождение педагогов, участвующих в конкурсах профессионального мастерства.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формируется и не ведется банк успешных «командных» педагогических и управленческих практик и не осуществляется их тиражирование.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Отсутствие необходимых компетенций у педагога для участия и победы в конкурсах профессионального мастерства. </w:t>
      </w:r>
    </w:p>
    <w:p w:rsidR="008B4C96" w:rsidRPr="008B4C96" w:rsidRDefault="008B4C96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Недостаточная работа по мотивации педагогов, участвующих в конкурсах профессионального мастерства, к достижению высокого результата.</w:t>
      </w:r>
    </w:p>
    <w:p w:rsidR="008B4C96" w:rsidRPr="008B4C96" w:rsidRDefault="008B4C96" w:rsidP="00CE7AC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ECE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Образовательная среда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>
        <w:rPr>
          <w:rFonts w:ascii="Times New Roman" w:hAnsi="Times New Roman" w:cs="Times New Roman"/>
          <w:b/>
          <w:sz w:val="28"/>
          <w:szCs w:val="28"/>
        </w:rPr>
        <w:t>о 14 баллов (высокий уровень - 15,99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Отсутствие управленческих компетенций в реализации государственной политики по внедрению ФГИС «Моя школа» и ЦОС.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Отсутствие/частичная разработка ЛА документов по использованию ФГИС «Моя школа».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Педагогические работники не обладают необходимыми компетенциями.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Педагогические работники не знакомы с функциональными возможностями ФГИС «Моя школа».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Не включенность в рабочие программы учебных предметов видов учебной деятельности с использованием ресурсов ФГИС «Моя школа». 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Не внесены соответствующие изменения и дополнения по применению </w:t>
      </w:r>
      <w:proofErr w:type="spellStart"/>
      <w:r w:rsidRPr="008E78A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8E78A2">
        <w:rPr>
          <w:rFonts w:ascii="Times New Roman" w:hAnsi="Times New Roman" w:cs="Times New Roman"/>
          <w:sz w:val="28"/>
          <w:szCs w:val="28"/>
        </w:rPr>
        <w:t xml:space="preserve"> в VK Мессенджере в рабочие программы и/или учебные планы в части используемых технологических решений в образовательном процессе.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сайте не размещена информация об использовании ИКОП </w:t>
      </w:r>
      <w:proofErr w:type="spellStart"/>
      <w:r w:rsidRPr="008E78A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8E78A2">
        <w:rPr>
          <w:rFonts w:ascii="Times New Roman" w:hAnsi="Times New Roman" w:cs="Times New Roman"/>
          <w:sz w:val="28"/>
          <w:szCs w:val="28"/>
        </w:rPr>
        <w:t xml:space="preserve"> в VK Мессенджере в образовательном процессе и не размещены рекомендации по применению цифрового сервиса участниками образовательных отношений.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Педагогические работники не организуют коммуникационное взаимодействие с обучающимися, их родителями (законными представителями) с использованием доступных функциональных возможностей профиля </w:t>
      </w:r>
      <w:proofErr w:type="spellStart"/>
      <w:r w:rsidRPr="008E78A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8E78A2">
        <w:rPr>
          <w:rFonts w:ascii="Times New Roman" w:hAnsi="Times New Roman" w:cs="Times New Roman"/>
          <w:sz w:val="28"/>
          <w:szCs w:val="28"/>
        </w:rPr>
        <w:t xml:space="preserve"> в VK Мессенджере.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Педагогические работники образовательной организации в педагогической деятельности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проведение родительских собраний, организация сетевого взаимодействия и др.) не используют возможности </w:t>
      </w:r>
      <w:proofErr w:type="spellStart"/>
      <w:r w:rsidRPr="008E78A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8E78A2">
        <w:rPr>
          <w:rFonts w:ascii="Times New Roman" w:hAnsi="Times New Roman" w:cs="Times New Roman"/>
          <w:sz w:val="28"/>
          <w:szCs w:val="28"/>
        </w:rPr>
        <w:t xml:space="preserve"> в VK Мессенджере.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ИКОП </w:t>
      </w:r>
      <w:proofErr w:type="spellStart"/>
      <w:r w:rsidRPr="008E78A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8E78A2">
        <w:rPr>
          <w:rFonts w:ascii="Times New Roman" w:hAnsi="Times New Roman" w:cs="Times New Roman"/>
          <w:sz w:val="28"/>
          <w:szCs w:val="28"/>
        </w:rPr>
        <w:t xml:space="preserve"> не используется для проведения онлайн-трансляций учебных занятий с возможностью просмотров и комментирования.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Отсутствие административного контроля.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Недостаток компетенций у управленческой команды в использовании информационной системы в управлении образовательной организацией организация обучения управленческой команды использованию информационной системы в управлении образовательной организацией.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Модель «Школа полного дня» не реализуется.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Дефицит педагогов, способных организовать и направить </w:t>
      </w:r>
      <w:proofErr w:type="spellStart"/>
      <w:r w:rsidRPr="008E78A2">
        <w:rPr>
          <w:rFonts w:ascii="Times New Roman" w:hAnsi="Times New Roman" w:cs="Times New Roman"/>
          <w:sz w:val="28"/>
          <w:szCs w:val="28"/>
        </w:rPr>
        <w:t>послеурочную</w:t>
      </w:r>
      <w:proofErr w:type="spellEnd"/>
      <w:r w:rsidRPr="008E78A2">
        <w:rPr>
          <w:rFonts w:ascii="Times New Roman" w:hAnsi="Times New Roman" w:cs="Times New Roman"/>
          <w:sz w:val="28"/>
          <w:szCs w:val="28"/>
        </w:rPr>
        <w:t xml:space="preserve"> коллективную деятельность детей и подростков.</w:t>
      </w:r>
    </w:p>
    <w:p w:rsidR="008B4C96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Недостаток административных компетенций управленческой команды в организации школы полного дня.</w:t>
      </w:r>
    </w:p>
    <w:p w:rsidR="008E78A2" w:rsidRPr="008E78A2" w:rsidRDefault="008E78A2" w:rsidP="00CE7AC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ECE" w:rsidRPr="005C4CEB" w:rsidRDefault="00943ECE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EB">
        <w:rPr>
          <w:rFonts w:ascii="Times New Roman" w:hAnsi="Times New Roman" w:cs="Times New Roman"/>
          <w:b/>
          <w:sz w:val="28"/>
          <w:szCs w:val="28"/>
        </w:rPr>
        <w:t>По блоку «</w:t>
      </w:r>
      <w:r>
        <w:rPr>
          <w:rFonts w:ascii="Times New Roman" w:hAnsi="Times New Roman" w:cs="Times New Roman"/>
          <w:b/>
          <w:sz w:val="28"/>
          <w:szCs w:val="28"/>
        </w:rPr>
        <w:t>Школьный климат</w:t>
      </w:r>
      <w:r w:rsidRPr="005C4CEB">
        <w:rPr>
          <w:rFonts w:ascii="Times New Roman" w:hAnsi="Times New Roman" w:cs="Times New Roman"/>
          <w:b/>
          <w:sz w:val="28"/>
          <w:szCs w:val="28"/>
        </w:rPr>
        <w:t>» получен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 баллов (высокий уровень - 16,99 баллов)</w:t>
      </w:r>
    </w:p>
    <w:p w:rsidR="008B4C96" w:rsidRDefault="008B4C96" w:rsidP="00CE7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дефицитам в этом блоке отнесены: 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Низкая доля обучающихся ОО, принявших участие в социально-психологическом тестировании. Отсутствие возможности раннего выявления незаконного потребления наркотических средств и психотропных веществ и построения целевых профилактических мероприятий по употреблению ПАВ.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Отсутствие в образовательной организации системы социального сопровождения участников образовательных отношений квалифицированным специалистом (социальным педагогом).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lastRenderedPageBreak/>
        <w:t>Отсутствие в штате общеобразовательной организации учителя-дефектолога, обеспечивающего оказание помощи целевым группам обучающихся.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E78A2">
        <w:rPr>
          <w:rFonts w:ascii="Times New Roman" w:hAnsi="Times New Roman" w:cs="Times New Roman"/>
          <w:sz w:val="28"/>
          <w:szCs w:val="28"/>
        </w:rPr>
        <w:t>едостаток помещений для формирования психологически благоприятного школьного пространства для обучающихся.</w:t>
      </w:r>
    </w:p>
    <w:p w:rsidR="008E78A2" w:rsidRPr="008E78A2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Отсутствие возможности оказания психологических услуг высокого уровня некоторым категориям детей, нуждающихся в особом внимании в связи с высоким риском уязвимости.</w:t>
      </w:r>
    </w:p>
    <w:p w:rsidR="008E78A2" w:rsidRPr="00AB6BB0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Отсутствие специальных тематических зон по причине размеров кабинета педагога-психолога, не </w:t>
      </w:r>
      <w:r w:rsidRPr="00AB6BB0">
        <w:rPr>
          <w:rFonts w:ascii="Times New Roman" w:hAnsi="Times New Roman" w:cs="Times New Roman"/>
          <w:sz w:val="28"/>
          <w:szCs w:val="28"/>
        </w:rPr>
        <w:t>соответствующих требованиям к школьным помещениям.</w:t>
      </w:r>
    </w:p>
    <w:p w:rsidR="008E78A2" w:rsidRPr="00AB6BB0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BB0">
        <w:rPr>
          <w:rFonts w:ascii="Times New Roman" w:hAnsi="Times New Roman" w:cs="Times New Roman"/>
          <w:sz w:val="28"/>
          <w:szCs w:val="28"/>
        </w:rPr>
        <w:t>Высокий риск профессионального выгорания педагогических работников.</w:t>
      </w:r>
    </w:p>
    <w:p w:rsidR="00943ECE" w:rsidRPr="00AB6BB0" w:rsidRDefault="008E78A2" w:rsidP="00CE7AC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BB0">
        <w:rPr>
          <w:rFonts w:ascii="Times New Roman" w:hAnsi="Times New Roman" w:cs="Times New Roman"/>
          <w:sz w:val="28"/>
          <w:szCs w:val="28"/>
        </w:rPr>
        <w:t>Отсутствие специальных тематических зон - психологически благоприятных школьных пространств для педагогов.</w:t>
      </w:r>
    </w:p>
    <w:p w:rsidR="005C4CEB" w:rsidRPr="00AB6BB0" w:rsidRDefault="005C4CEB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4297D" w:rsidRPr="00D0556B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0556B">
        <w:rPr>
          <w:rFonts w:ascii="Times New Roman" w:hAnsi="Times New Roman" w:cs="Times New Roman"/>
          <w:sz w:val="28"/>
          <w:szCs w:val="28"/>
        </w:rPr>
        <w:t xml:space="preserve">3.2.1. </w:t>
      </w:r>
      <w:r w:rsidRPr="00D0556B">
        <w:rPr>
          <w:rFonts w:ascii="Times New Roman CYR" w:hAnsi="Times New Roman CYR" w:cs="Times New Roman CYR"/>
          <w:sz w:val="28"/>
          <w:szCs w:val="28"/>
        </w:rPr>
        <w:t>Описание возможных причин возникновения дефицитов, внутренних и внешних факторов влияния на развитие школы.</w:t>
      </w:r>
    </w:p>
    <w:p w:rsidR="00773A64" w:rsidRPr="006760C6" w:rsidRDefault="00773A64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по блоку «Знание»</w:t>
      </w:r>
    </w:p>
    <w:p w:rsidR="00773A64" w:rsidRDefault="00773A64" w:rsidP="00773A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Недостаточный уровень профессиональных компетенций</w:t>
      </w:r>
      <w:r w:rsidRPr="00943ECE">
        <w:rPr>
          <w:rFonts w:ascii="Times New Roman" w:hAnsi="Times New Roman" w:cs="Times New Roman"/>
          <w:sz w:val="28"/>
          <w:szCs w:val="28"/>
        </w:rPr>
        <w:t xml:space="preserve"> педагогов, которые могут обеспечивать реализацию программ учебных предметов на </w:t>
      </w:r>
      <w:r>
        <w:rPr>
          <w:rFonts w:ascii="Times New Roman" w:hAnsi="Times New Roman" w:cs="Times New Roman"/>
          <w:sz w:val="28"/>
          <w:szCs w:val="28"/>
        </w:rPr>
        <w:t xml:space="preserve">профильном, углубленном уровне, </w:t>
      </w:r>
      <w:r w:rsidRPr="008B4C96">
        <w:rPr>
          <w:rFonts w:ascii="Times New Roman" w:hAnsi="Times New Roman" w:cs="Times New Roman"/>
          <w:sz w:val="28"/>
          <w:szCs w:val="28"/>
        </w:rPr>
        <w:t xml:space="preserve">в части </w:t>
      </w:r>
      <w:proofErr w:type="gramStart"/>
      <w:r w:rsidRPr="008B4C96"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и воспитания</w:t>
      </w:r>
      <w:proofErr w:type="gramEnd"/>
      <w:r w:rsidRPr="008B4C96">
        <w:rPr>
          <w:rFonts w:ascii="Times New Roman" w:hAnsi="Times New Roman" w:cs="Times New Roman"/>
          <w:sz w:val="28"/>
          <w:szCs w:val="28"/>
        </w:rPr>
        <w:t xml:space="preserve"> обучающихся с ОВЗ, с инвалидностью.</w:t>
      </w:r>
    </w:p>
    <w:p w:rsidR="00773A64" w:rsidRPr="00773A64" w:rsidRDefault="00773A64" w:rsidP="00773A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</w:t>
      </w:r>
      <w:r>
        <w:rPr>
          <w:rFonts w:ascii="Times New Roman" w:hAnsi="Times New Roman" w:cs="Times New Roman"/>
          <w:sz w:val="28"/>
          <w:szCs w:val="28"/>
        </w:rPr>
        <w:t xml:space="preserve">утствие ресурсных возможностей </w:t>
      </w:r>
      <w:r w:rsidRPr="008B4C96">
        <w:rPr>
          <w:rFonts w:ascii="Times New Roman" w:hAnsi="Times New Roman" w:cs="Times New Roman"/>
          <w:sz w:val="28"/>
          <w:szCs w:val="28"/>
        </w:rPr>
        <w:t>для реализации программ курсов внеурочной деятельности.</w:t>
      </w:r>
    </w:p>
    <w:p w:rsidR="00773A64" w:rsidRPr="008B4C96" w:rsidRDefault="00773A64" w:rsidP="00773A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внебюджетных фондов.</w:t>
      </w:r>
    </w:p>
    <w:p w:rsidR="00773A64" w:rsidRPr="008B4C96" w:rsidRDefault="00773A64" w:rsidP="00773A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 используются возможности реализации образовательной программы в сетевой форме. </w:t>
      </w:r>
    </w:p>
    <w:p w:rsidR="006760C6" w:rsidRPr="008B4C96" w:rsidRDefault="00773A64" w:rsidP="006760C6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Недостаточная работа по обеспечению требований ФГОС по </w:t>
      </w:r>
      <w:r w:rsidR="006760C6" w:rsidRPr="008B4C96">
        <w:rPr>
          <w:rFonts w:ascii="Times New Roman" w:hAnsi="Times New Roman" w:cs="Times New Roman"/>
          <w:sz w:val="28"/>
          <w:szCs w:val="28"/>
        </w:rPr>
        <w:t>достижени</w:t>
      </w:r>
      <w:r w:rsidR="006760C6">
        <w:rPr>
          <w:rFonts w:ascii="Times New Roman" w:hAnsi="Times New Roman" w:cs="Times New Roman"/>
          <w:sz w:val="28"/>
          <w:szCs w:val="28"/>
        </w:rPr>
        <w:t>ю</w:t>
      </w:r>
      <w:r w:rsidR="006760C6" w:rsidRPr="008B4C96">
        <w:rPr>
          <w:rFonts w:ascii="Times New Roman" w:hAnsi="Times New Roman" w:cs="Times New Roman"/>
          <w:sz w:val="28"/>
          <w:szCs w:val="28"/>
        </w:rPr>
        <w:t xml:space="preserve"> планируемых результатов освоения образовательных программ</w:t>
      </w:r>
      <w:r w:rsidR="006760C6">
        <w:rPr>
          <w:rFonts w:ascii="Times New Roman" w:hAnsi="Times New Roman" w:cs="Times New Roman"/>
          <w:sz w:val="28"/>
          <w:szCs w:val="28"/>
        </w:rPr>
        <w:t>,</w:t>
      </w:r>
      <w:r w:rsidR="006760C6" w:rsidRPr="008B4C96">
        <w:rPr>
          <w:rFonts w:ascii="Times New Roman" w:hAnsi="Times New Roman" w:cs="Times New Roman"/>
          <w:sz w:val="28"/>
          <w:szCs w:val="28"/>
        </w:rPr>
        <w:t xml:space="preserve"> </w:t>
      </w:r>
      <w:r w:rsidRPr="008B4C96">
        <w:rPr>
          <w:rFonts w:ascii="Times New Roman" w:hAnsi="Times New Roman" w:cs="Times New Roman"/>
          <w:sz w:val="28"/>
          <w:szCs w:val="28"/>
        </w:rPr>
        <w:t>реализации углубленного изучения отдельных предметов</w:t>
      </w:r>
      <w:r w:rsidR="006760C6">
        <w:rPr>
          <w:rFonts w:ascii="Times New Roman" w:hAnsi="Times New Roman" w:cs="Times New Roman"/>
          <w:sz w:val="28"/>
          <w:szCs w:val="28"/>
        </w:rPr>
        <w:t>.</w:t>
      </w:r>
    </w:p>
    <w:p w:rsidR="00773A64" w:rsidRPr="006760C6" w:rsidRDefault="00773A64" w:rsidP="00773A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0C6">
        <w:rPr>
          <w:rFonts w:ascii="Times New Roman" w:hAnsi="Times New Roman" w:cs="Times New Roman"/>
          <w:sz w:val="28"/>
          <w:szCs w:val="28"/>
        </w:rPr>
        <w:t xml:space="preserve">Не обеспечивается </w:t>
      </w:r>
      <w:r w:rsidR="006760C6" w:rsidRPr="006760C6">
        <w:rPr>
          <w:rFonts w:ascii="Times New Roman" w:hAnsi="Times New Roman" w:cs="Times New Roman"/>
          <w:sz w:val="28"/>
          <w:szCs w:val="28"/>
        </w:rPr>
        <w:t xml:space="preserve">соответствующим образом вовлечение и </w:t>
      </w:r>
      <w:r w:rsidRPr="006760C6">
        <w:rPr>
          <w:rFonts w:ascii="Times New Roman" w:hAnsi="Times New Roman" w:cs="Times New Roman"/>
          <w:sz w:val="28"/>
          <w:szCs w:val="28"/>
        </w:rPr>
        <w:t>подготовка обучающихся к участию в олимпиадном движении.</w:t>
      </w:r>
    </w:p>
    <w:p w:rsidR="00773A64" w:rsidRPr="006760C6" w:rsidRDefault="00773A64" w:rsidP="006760C6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Слабый контроль за своевременным обучением педагогов на КПК по вопросам профессионального развития и совершенствования профессиональных компетенций педагогических работников в части обучения и воспитания обучающимися с ОВЗ, с инвалидностью.</w:t>
      </w:r>
    </w:p>
    <w:p w:rsidR="006760C6" w:rsidRDefault="006760C6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A64" w:rsidRDefault="006760C6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lastRenderedPageBreak/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по блоку 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>о блоку «</w:t>
      </w:r>
      <w:r w:rsidR="00773A64">
        <w:rPr>
          <w:rFonts w:ascii="Times New Roman" w:hAnsi="Times New Roman" w:cs="Times New Roman"/>
          <w:b/>
          <w:sz w:val="28"/>
          <w:szCs w:val="28"/>
        </w:rPr>
        <w:t>Здоровье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>»</w:t>
      </w:r>
    </w:p>
    <w:p w:rsidR="00773A64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Отсутствие квалиф</w:t>
      </w:r>
      <w:r>
        <w:rPr>
          <w:rFonts w:ascii="Times New Roman" w:hAnsi="Times New Roman" w:cs="Times New Roman"/>
          <w:sz w:val="28"/>
          <w:szCs w:val="28"/>
        </w:rPr>
        <w:t>ицированных специалистов (молодой специалист).</w:t>
      </w:r>
    </w:p>
    <w:p w:rsidR="00773A64" w:rsidRPr="008B4C96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Наличие профессиональных дефицитов у педагогических работников.</w:t>
      </w:r>
    </w:p>
    <w:p w:rsidR="00773A64" w:rsidRPr="008B4C96" w:rsidRDefault="00773A64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A64" w:rsidRPr="006760C6" w:rsidRDefault="00895722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cyan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722">
        <w:rPr>
          <w:rFonts w:ascii="Times New Roman" w:hAnsi="Times New Roman" w:cs="Times New Roman"/>
          <w:b/>
          <w:sz w:val="28"/>
          <w:szCs w:val="28"/>
        </w:rPr>
        <w:t xml:space="preserve">по блоку </w:t>
      </w:r>
      <w:r w:rsidR="00773A64" w:rsidRPr="00895722">
        <w:rPr>
          <w:rFonts w:ascii="Times New Roman" w:hAnsi="Times New Roman" w:cs="Times New Roman"/>
          <w:b/>
          <w:sz w:val="28"/>
          <w:szCs w:val="28"/>
        </w:rPr>
        <w:t xml:space="preserve">«Творчество» </w:t>
      </w:r>
    </w:p>
    <w:p w:rsidR="00895722" w:rsidRPr="00895722" w:rsidRDefault="00773A64" w:rsidP="0089572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722">
        <w:rPr>
          <w:rFonts w:ascii="Times New Roman" w:hAnsi="Times New Roman" w:cs="Times New Roman"/>
          <w:sz w:val="28"/>
          <w:szCs w:val="28"/>
        </w:rPr>
        <w:t>Выбор направлений дополнительного образования ограничен и не удовлетворяет в полном</w:t>
      </w:r>
      <w:r w:rsidR="00895722" w:rsidRPr="00895722">
        <w:rPr>
          <w:rFonts w:ascii="Times New Roman" w:hAnsi="Times New Roman" w:cs="Times New Roman"/>
          <w:sz w:val="28"/>
          <w:szCs w:val="28"/>
        </w:rPr>
        <w:t xml:space="preserve"> объеме потребности обучающихся, в связи с кадровым дефицитом специалистов по допо</w:t>
      </w:r>
      <w:r w:rsidR="00895722">
        <w:rPr>
          <w:rFonts w:ascii="Times New Roman" w:hAnsi="Times New Roman" w:cs="Times New Roman"/>
          <w:sz w:val="28"/>
          <w:szCs w:val="28"/>
        </w:rPr>
        <w:t xml:space="preserve">лнительному образованию детей, в </w:t>
      </w:r>
      <w:r w:rsidR="00CF17F7">
        <w:rPr>
          <w:rFonts w:ascii="Times New Roman" w:hAnsi="Times New Roman" w:cs="Times New Roman"/>
          <w:sz w:val="28"/>
          <w:szCs w:val="28"/>
        </w:rPr>
        <w:t xml:space="preserve">результате </w:t>
      </w:r>
      <w:r w:rsidR="00895722">
        <w:rPr>
          <w:rFonts w:ascii="Times New Roman" w:hAnsi="Times New Roman" w:cs="Times New Roman"/>
          <w:sz w:val="28"/>
          <w:szCs w:val="28"/>
        </w:rPr>
        <w:t>недостаточный охват детей ДО.</w:t>
      </w:r>
    </w:p>
    <w:p w:rsidR="00773A64" w:rsidRPr="008B4C96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7F7">
        <w:rPr>
          <w:rFonts w:ascii="Times New Roman" w:hAnsi="Times New Roman" w:cs="Times New Roman"/>
          <w:sz w:val="28"/>
          <w:szCs w:val="28"/>
        </w:rPr>
        <w:t>Отсутствие или недостаточное материально-техническое оснащение</w:t>
      </w:r>
      <w:r w:rsidRPr="008B4C96">
        <w:rPr>
          <w:rFonts w:ascii="Times New Roman" w:hAnsi="Times New Roman" w:cs="Times New Roman"/>
          <w:sz w:val="28"/>
          <w:szCs w:val="28"/>
        </w:rPr>
        <w:t xml:space="preserve"> ОО для реализации дополнительного образования.</w:t>
      </w:r>
    </w:p>
    <w:p w:rsidR="00303A38" w:rsidRPr="008B4C96" w:rsidRDefault="00773A64" w:rsidP="00303A38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организована сетевая форма реализации дополнитель</w:t>
      </w:r>
      <w:r w:rsidR="00303A38">
        <w:rPr>
          <w:rFonts w:ascii="Times New Roman" w:hAnsi="Times New Roman" w:cs="Times New Roman"/>
          <w:sz w:val="28"/>
          <w:szCs w:val="28"/>
        </w:rPr>
        <w:t xml:space="preserve">ных общеобразовательных программ, </w:t>
      </w:r>
      <w:r w:rsidRPr="008B4C96">
        <w:rPr>
          <w:rFonts w:ascii="Times New Roman" w:hAnsi="Times New Roman" w:cs="Times New Roman"/>
          <w:sz w:val="28"/>
          <w:szCs w:val="28"/>
        </w:rPr>
        <w:t xml:space="preserve"> </w:t>
      </w:r>
      <w:r w:rsidR="00303A38" w:rsidRPr="008B4C96">
        <w:rPr>
          <w:rFonts w:ascii="Times New Roman" w:hAnsi="Times New Roman" w:cs="Times New Roman"/>
          <w:sz w:val="28"/>
          <w:szCs w:val="28"/>
        </w:rPr>
        <w:t>профессиональны</w:t>
      </w:r>
      <w:r w:rsidR="00303A38">
        <w:rPr>
          <w:rFonts w:ascii="Times New Roman" w:hAnsi="Times New Roman" w:cs="Times New Roman"/>
          <w:sz w:val="28"/>
          <w:szCs w:val="28"/>
        </w:rPr>
        <w:t>е</w:t>
      </w:r>
      <w:r w:rsidR="00303A38" w:rsidRPr="008B4C96">
        <w:rPr>
          <w:rFonts w:ascii="Times New Roman" w:hAnsi="Times New Roman" w:cs="Times New Roman"/>
          <w:sz w:val="28"/>
          <w:szCs w:val="28"/>
        </w:rPr>
        <w:t xml:space="preserve"> дефицит</w:t>
      </w:r>
      <w:r w:rsidR="00303A38">
        <w:rPr>
          <w:rFonts w:ascii="Times New Roman" w:hAnsi="Times New Roman" w:cs="Times New Roman"/>
          <w:sz w:val="28"/>
          <w:szCs w:val="28"/>
        </w:rPr>
        <w:t>ы</w:t>
      </w:r>
      <w:r w:rsidR="00303A38" w:rsidRPr="008B4C96">
        <w:rPr>
          <w:rFonts w:ascii="Times New Roman" w:hAnsi="Times New Roman" w:cs="Times New Roman"/>
          <w:sz w:val="28"/>
          <w:szCs w:val="28"/>
        </w:rPr>
        <w:t xml:space="preserve"> у специалистов по дополнительному образованию детей в части организации сетевого взаимодействия. </w:t>
      </w:r>
    </w:p>
    <w:p w:rsidR="00773A64" w:rsidRPr="008B4C96" w:rsidRDefault="00773A64" w:rsidP="00CF17F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 разработаны программы, </w:t>
      </w:r>
      <w:r w:rsidR="00895722">
        <w:rPr>
          <w:rFonts w:ascii="Times New Roman" w:hAnsi="Times New Roman" w:cs="Times New Roman"/>
          <w:sz w:val="28"/>
          <w:szCs w:val="28"/>
        </w:rPr>
        <w:t>н</w:t>
      </w:r>
      <w:r w:rsidR="00895722" w:rsidRPr="008B4C96">
        <w:rPr>
          <w:rFonts w:ascii="Times New Roman" w:hAnsi="Times New Roman" w:cs="Times New Roman"/>
          <w:sz w:val="28"/>
          <w:szCs w:val="28"/>
        </w:rPr>
        <w:t xml:space="preserve">е выстроена система выявления и развития </w:t>
      </w:r>
      <w:r w:rsidRPr="008B4C96">
        <w:rPr>
          <w:rFonts w:ascii="Times New Roman" w:hAnsi="Times New Roman" w:cs="Times New Roman"/>
          <w:sz w:val="28"/>
          <w:szCs w:val="28"/>
        </w:rPr>
        <w:t xml:space="preserve">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</w:r>
    </w:p>
    <w:p w:rsidR="00773A64" w:rsidRPr="008B4C96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При реализации дополнительных образовательных программ образовательная организация не использует ресурсы других организаций, осуществляющих образовательную деятельность, а также научных, медицинских, физкультурно-спортивных организаций, организаций культуры и иных организаций, обладающих ресурсами, необходимыми для осуществления образовательной деятельности по соответствующей дополнительной общеобразовательной программе.</w:t>
      </w:r>
    </w:p>
    <w:p w:rsidR="00773A64" w:rsidRPr="008B4C96" w:rsidRDefault="00773A64" w:rsidP="00773A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7F7" w:rsidRDefault="00CF17F7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722">
        <w:rPr>
          <w:rFonts w:ascii="Times New Roman" w:hAnsi="Times New Roman" w:cs="Times New Roman"/>
          <w:b/>
          <w:sz w:val="28"/>
          <w:szCs w:val="28"/>
        </w:rPr>
        <w:t>по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 блоку «</w:t>
      </w:r>
      <w:r w:rsidR="00773A64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73A64" w:rsidRPr="00CF17F7" w:rsidRDefault="00CF17F7" w:rsidP="00CF17F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Нехватка кадров для ведения деятельности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в ш</w:t>
      </w:r>
      <w:r w:rsidR="00773A64" w:rsidRPr="00CF17F7">
        <w:rPr>
          <w:rFonts w:ascii="Times New Roman" w:hAnsi="Times New Roman" w:cs="Times New Roman"/>
          <w:sz w:val="28"/>
          <w:szCs w:val="28"/>
        </w:rPr>
        <w:t>татном расписании не предусмотрена должность педагогического работника с наименованием «советник директора по воспитанию и взаимодействию с детски</w:t>
      </w:r>
      <w:r>
        <w:rPr>
          <w:rFonts w:ascii="Times New Roman" w:hAnsi="Times New Roman" w:cs="Times New Roman"/>
          <w:sz w:val="28"/>
          <w:szCs w:val="28"/>
        </w:rPr>
        <w:t>ми общественными объединениями» (с 01.01.2024), как следствие отсутствие некоторых видов деятельности.</w:t>
      </w:r>
    </w:p>
    <w:p w:rsidR="00773A64" w:rsidRPr="00CF17F7" w:rsidRDefault="00773A64" w:rsidP="00CF17F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Низкая организационная и творческая активность управления образовательной организацией.</w:t>
      </w:r>
    </w:p>
    <w:p w:rsidR="00303A38" w:rsidRDefault="00303A38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CF17F7" w:rsidRDefault="00CF17F7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lastRenderedPageBreak/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722">
        <w:rPr>
          <w:rFonts w:ascii="Times New Roman" w:hAnsi="Times New Roman" w:cs="Times New Roman"/>
          <w:b/>
          <w:sz w:val="28"/>
          <w:szCs w:val="28"/>
        </w:rPr>
        <w:t>по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 блоку «</w:t>
      </w:r>
      <w:r w:rsidR="00773A64">
        <w:rPr>
          <w:rFonts w:ascii="Times New Roman" w:hAnsi="Times New Roman" w:cs="Times New Roman"/>
          <w:b/>
          <w:sz w:val="28"/>
          <w:szCs w:val="28"/>
        </w:rPr>
        <w:t>Профориентация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73A64" w:rsidRPr="00CF17F7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7F7">
        <w:rPr>
          <w:rFonts w:ascii="Times New Roman" w:hAnsi="Times New Roman" w:cs="Times New Roman"/>
          <w:sz w:val="28"/>
          <w:szCs w:val="28"/>
        </w:rPr>
        <w:t>Отсутствие сетевой формы реали</w:t>
      </w:r>
      <w:r w:rsidR="00CF17F7" w:rsidRPr="00CF17F7">
        <w:rPr>
          <w:rFonts w:ascii="Times New Roman" w:hAnsi="Times New Roman" w:cs="Times New Roman"/>
          <w:sz w:val="28"/>
          <w:szCs w:val="28"/>
        </w:rPr>
        <w:t>зации образовательной программы,</w:t>
      </w:r>
      <w:r w:rsidRPr="00CF17F7">
        <w:rPr>
          <w:rFonts w:ascii="Times New Roman" w:hAnsi="Times New Roman" w:cs="Times New Roman"/>
          <w:sz w:val="28"/>
          <w:szCs w:val="28"/>
        </w:rPr>
        <w:t xml:space="preserve"> программ профессиональной подготовки по профессиям рабочих и должностям служащих.</w:t>
      </w:r>
    </w:p>
    <w:p w:rsidR="00773A64" w:rsidRPr="008B4C96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Не обеспечивается</w:t>
      </w:r>
      <w:r w:rsidR="00CF17F7">
        <w:rPr>
          <w:rFonts w:ascii="Times New Roman" w:hAnsi="Times New Roman" w:cs="Times New Roman"/>
          <w:sz w:val="28"/>
          <w:szCs w:val="28"/>
        </w:rPr>
        <w:t xml:space="preserve"> информирование и</w:t>
      </w:r>
      <w:r w:rsidRPr="008B4C96">
        <w:rPr>
          <w:rFonts w:ascii="Times New Roman" w:hAnsi="Times New Roman" w:cs="Times New Roman"/>
          <w:sz w:val="28"/>
          <w:szCs w:val="28"/>
        </w:rPr>
        <w:t xml:space="preserve"> подготовка к участию в чемпионатах по профессиональному мастерству.</w:t>
      </w:r>
    </w:p>
    <w:p w:rsidR="00773A64" w:rsidRPr="00CF17F7" w:rsidRDefault="00773A64" w:rsidP="00CF1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F17F7" w:rsidRDefault="00CF17F7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722">
        <w:rPr>
          <w:rFonts w:ascii="Times New Roman" w:hAnsi="Times New Roman" w:cs="Times New Roman"/>
          <w:b/>
          <w:sz w:val="28"/>
          <w:szCs w:val="28"/>
        </w:rPr>
        <w:t>по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 блоку «</w:t>
      </w:r>
      <w:r w:rsidR="00773A64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="0084680D" w:rsidRPr="0084680D">
        <w:rPr>
          <w:rFonts w:ascii="Times New Roman" w:hAnsi="Times New Roman" w:cs="Times New Roman"/>
          <w:b/>
          <w:sz w:val="28"/>
          <w:szCs w:val="28"/>
        </w:rPr>
        <w:t>Школьная команда</w:t>
      </w:r>
      <w:r w:rsidR="0084680D">
        <w:rPr>
          <w:rFonts w:ascii="Times New Roman" w:hAnsi="Times New Roman" w:cs="Times New Roman"/>
          <w:b/>
          <w:sz w:val="28"/>
          <w:szCs w:val="28"/>
        </w:rPr>
        <w:t>»</w:t>
      </w:r>
    </w:p>
    <w:p w:rsidR="00773A64" w:rsidRPr="008B4C96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 xml:space="preserve">Недостаточный охват учителей диагностикой профессиональных компетенций (федеральной, </w:t>
      </w:r>
      <w:r w:rsidR="00CF17F7">
        <w:rPr>
          <w:rFonts w:ascii="Times New Roman" w:hAnsi="Times New Roman" w:cs="Times New Roman"/>
          <w:sz w:val="28"/>
          <w:szCs w:val="28"/>
        </w:rPr>
        <w:t xml:space="preserve">региональной, самодиагностикой), а также отсутствие ИОМ </w:t>
      </w:r>
      <w:r w:rsidR="00CF17F7" w:rsidRPr="008B4C96">
        <w:rPr>
          <w:rFonts w:ascii="Times New Roman" w:hAnsi="Times New Roman" w:cs="Times New Roman"/>
          <w:sz w:val="28"/>
          <w:szCs w:val="28"/>
        </w:rPr>
        <w:t>по результатам диагностики профессиональных дефицитов</w:t>
      </w:r>
      <w:r w:rsidR="00CF17F7">
        <w:rPr>
          <w:rFonts w:ascii="Times New Roman" w:hAnsi="Times New Roman" w:cs="Times New Roman"/>
          <w:sz w:val="28"/>
          <w:szCs w:val="28"/>
        </w:rPr>
        <w:t>.</w:t>
      </w:r>
    </w:p>
    <w:p w:rsidR="00773A64" w:rsidRPr="008B4C96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C96">
        <w:rPr>
          <w:rFonts w:ascii="Times New Roman" w:hAnsi="Times New Roman" w:cs="Times New Roman"/>
          <w:sz w:val="28"/>
          <w:szCs w:val="28"/>
        </w:rPr>
        <w:t>Низкая доля педагогических работников и управленческих кадров, прошедших обучение по программам повышения квалификации</w:t>
      </w:r>
      <w:r w:rsidR="00CF17F7">
        <w:rPr>
          <w:rFonts w:ascii="Times New Roman" w:hAnsi="Times New Roman" w:cs="Times New Roman"/>
          <w:sz w:val="28"/>
          <w:szCs w:val="28"/>
        </w:rPr>
        <w:t xml:space="preserve"> </w:t>
      </w:r>
      <w:r w:rsidR="00CF17F7" w:rsidRPr="008B4C96">
        <w:rPr>
          <w:rFonts w:ascii="Times New Roman" w:hAnsi="Times New Roman" w:cs="Times New Roman"/>
          <w:sz w:val="28"/>
          <w:szCs w:val="28"/>
        </w:rPr>
        <w:t>размещенным в Федеральном реестре дополнительных профессиональных программ педагогического образования</w:t>
      </w:r>
      <w:r w:rsidR="00CF17F7">
        <w:rPr>
          <w:rFonts w:ascii="Times New Roman" w:hAnsi="Times New Roman" w:cs="Times New Roman"/>
          <w:sz w:val="28"/>
          <w:szCs w:val="28"/>
        </w:rPr>
        <w:t>,</w:t>
      </w:r>
      <w:r w:rsidRPr="008B4C96">
        <w:rPr>
          <w:rFonts w:ascii="Times New Roman" w:hAnsi="Times New Roman" w:cs="Times New Roman"/>
          <w:sz w:val="28"/>
          <w:szCs w:val="28"/>
        </w:rPr>
        <w:t xml:space="preserve"> в сфере воспитания (за три последних года).</w:t>
      </w:r>
    </w:p>
    <w:p w:rsidR="00773A64" w:rsidRPr="008B4C96" w:rsidRDefault="00CF17F7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мотивация и уровень сопровождения</w:t>
      </w:r>
      <w:r w:rsidR="00773A64" w:rsidRPr="008B4C96">
        <w:rPr>
          <w:rFonts w:ascii="Times New Roman" w:hAnsi="Times New Roman" w:cs="Times New Roman"/>
          <w:sz w:val="28"/>
          <w:szCs w:val="28"/>
        </w:rPr>
        <w:t xml:space="preserve"> педагогов, участвующих в профессиональных конкурсах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A64" w:rsidRPr="008B4C96" w:rsidRDefault="00773A64" w:rsidP="00773A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7F7" w:rsidRPr="00CF17F7" w:rsidRDefault="00CF17F7" w:rsidP="00CF1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722">
        <w:rPr>
          <w:rFonts w:ascii="Times New Roman" w:hAnsi="Times New Roman" w:cs="Times New Roman"/>
          <w:b/>
          <w:sz w:val="28"/>
          <w:szCs w:val="28"/>
        </w:rPr>
        <w:t>по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>блоку «</w:t>
      </w:r>
      <w:r w:rsidR="00773A64">
        <w:rPr>
          <w:rFonts w:ascii="Times New Roman" w:hAnsi="Times New Roman" w:cs="Times New Roman"/>
          <w:b/>
          <w:sz w:val="28"/>
          <w:szCs w:val="28"/>
        </w:rPr>
        <w:t>Образовательная среда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73A64" w:rsidRPr="008E78A2" w:rsidRDefault="00CF17F7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управленческих и педагогических </w:t>
      </w:r>
      <w:r w:rsidR="00773A64" w:rsidRPr="008E78A2">
        <w:rPr>
          <w:rFonts w:ascii="Times New Roman" w:hAnsi="Times New Roman" w:cs="Times New Roman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>, ЛА</w:t>
      </w:r>
      <w:r w:rsidR="00773A64" w:rsidRPr="008E78A2">
        <w:rPr>
          <w:rFonts w:ascii="Times New Roman" w:hAnsi="Times New Roman" w:cs="Times New Roman"/>
          <w:sz w:val="28"/>
          <w:szCs w:val="28"/>
        </w:rPr>
        <w:t xml:space="preserve"> в реализации государственной политики по внедрению </w:t>
      </w:r>
      <w:r w:rsidR="00113964">
        <w:rPr>
          <w:rFonts w:ascii="Times New Roman" w:hAnsi="Times New Roman" w:cs="Times New Roman"/>
          <w:sz w:val="28"/>
          <w:szCs w:val="28"/>
        </w:rPr>
        <w:t xml:space="preserve">и применению </w:t>
      </w:r>
      <w:r w:rsidR="00773A64" w:rsidRPr="008E78A2">
        <w:rPr>
          <w:rFonts w:ascii="Times New Roman" w:hAnsi="Times New Roman" w:cs="Times New Roman"/>
          <w:sz w:val="28"/>
          <w:szCs w:val="28"/>
        </w:rPr>
        <w:t>ФГИС «Моя школа»</w:t>
      </w:r>
      <w:r w:rsidR="00113964">
        <w:rPr>
          <w:rFonts w:ascii="Times New Roman" w:hAnsi="Times New Roman" w:cs="Times New Roman"/>
          <w:sz w:val="28"/>
          <w:szCs w:val="28"/>
        </w:rPr>
        <w:t xml:space="preserve">, ЦОС, </w:t>
      </w:r>
      <w:proofErr w:type="spellStart"/>
      <w:r w:rsidR="00113964" w:rsidRPr="008E78A2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113964" w:rsidRPr="008E78A2">
        <w:rPr>
          <w:rFonts w:ascii="Times New Roman" w:hAnsi="Times New Roman" w:cs="Times New Roman"/>
          <w:sz w:val="28"/>
          <w:szCs w:val="28"/>
        </w:rPr>
        <w:t xml:space="preserve"> в VK Мессенджере</w:t>
      </w:r>
      <w:r w:rsidR="00113964">
        <w:rPr>
          <w:rFonts w:ascii="Times New Roman" w:hAnsi="Times New Roman" w:cs="Times New Roman"/>
          <w:sz w:val="28"/>
          <w:szCs w:val="28"/>
        </w:rPr>
        <w:t>.</w:t>
      </w:r>
    </w:p>
    <w:p w:rsidR="00773A64" w:rsidRPr="008E78A2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 xml:space="preserve">Не включенность в рабочие программы учебных предметов видов учебной деятельности с использованием ресурсов ФГИС «Моя школа». </w:t>
      </w:r>
    </w:p>
    <w:p w:rsidR="00773A64" w:rsidRDefault="001139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964">
        <w:rPr>
          <w:rFonts w:ascii="Times New Roman" w:hAnsi="Times New Roman" w:cs="Times New Roman"/>
          <w:sz w:val="28"/>
          <w:szCs w:val="28"/>
        </w:rPr>
        <w:t xml:space="preserve">Дефицит педагогов, способных организовать и направить </w:t>
      </w:r>
      <w:proofErr w:type="spellStart"/>
      <w:r w:rsidRPr="00113964">
        <w:rPr>
          <w:rFonts w:ascii="Times New Roman" w:hAnsi="Times New Roman" w:cs="Times New Roman"/>
          <w:sz w:val="28"/>
          <w:szCs w:val="28"/>
        </w:rPr>
        <w:t>послеурочную</w:t>
      </w:r>
      <w:proofErr w:type="spellEnd"/>
      <w:r w:rsidRPr="00113964">
        <w:rPr>
          <w:rFonts w:ascii="Times New Roman" w:hAnsi="Times New Roman" w:cs="Times New Roman"/>
          <w:sz w:val="28"/>
          <w:szCs w:val="28"/>
        </w:rPr>
        <w:t xml:space="preserve"> коллективную деятельность детей и подростков, в результате чего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73A64" w:rsidRPr="00113964">
        <w:rPr>
          <w:rFonts w:ascii="Times New Roman" w:hAnsi="Times New Roman" w:cs="Times New Roman"/>
          <w:sz w:val="28"/>
          <w:szCs w:val="28"/>
        </w:rPr>
        <w:t>одель «Шк</w:t>
      </w:r>
      <w:r>
        <w:rPr>
          <w:rFonts w:ascii="Times New Roman" w:hAnsi="Times New Roman" w:cs="Times New Roman"/>
          <w:sz w:val="28"/>
          <w:szCs w:val="28"/>
        </w:rPr>
        <w:t>ола полного дня» не реализуется должным образом (на 100%).</w:t>
      </w:r>
    </w:p>
    <w:p w:rsidR="00113964" w:rsidRPr="00113964" w:rsidRDefault="00113964" w:rsidP="001139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t>Отсутствие административного контроля.</w:t>
      </w:r>
    </w:p>
    <w:p w:rsidR="00773A64" w:rsidRPr="008E78A2" w:rsidRDefault="00773A64" w:rsidP="00773A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964" w:rsidRDefault="00113964" w:rsidP="00773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0C6">
        <w:rPr>
          <w:rFonts w:ascii="Times New Roman CYR" w:hAnsi="Times New Roman CYR" w:cs="Times New Roman CYR"/>
          <w:b/>
          <w:sz w:val="28"/>
          <w:szCs w:val="28"/>
        </w:rPr>
        <w:t>Описание возможных причин возникновения дефицитов</w:t>
      </w:r>
      <w:r w:rsidRPr="0067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722">
        <w:rPr>
          <w:rFonts w:ascii="Times New Roman" w:hAnsi="Times New Roman" w:cs="Times New Roman"/>
          <w:b/>
          <w:sz w:val="28"/>
          <w:szCs w:val="28"/>
        </w:rPr>
        <w:t>по</w:t>
      </w:r>
      <w:r w:rsidRPr="005C4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>блоку «</w:t>
      </w:r>
      <w:r w:rsidR="00773A64">
        <w:rPr>
          <w:rFonts w:ascii="Times New Roman" w:hAnsi="Times New Roman" w:cs="Times New Roman"/>
          <w:b/>
          <w:sz w:val="28"/>
          <w:szCs w:val="28"/>
        </w:rPr>
        <w:t>Школьный климат</w:t>
      </w:r>
      <w:r w:rsidR="00773A64" w:rsidRPr="005C4CE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73A64" w:rsidRPr="008E78A2" w:rsidRDefault="001139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100%</w:t>
      </w:r>
      <w:r w:rsidR="00773A64" w:rsidRPr="008E78A2">
        <w:rPr>
          <w:rFonts w:ascii="Times New Roman" w:hAnsi="Times New Roman" w:cs="Times New Roman"/>
          <w:sz w:val="28"/>
          <w:szCs w:val="28"/>
        </w:rPr>
        <w:t xml:space="preserve"> обучающихся ОО, принявших участие в социаль</w:t>
      </w:r>
      <w:r>
        <w:rPr>
          <w:rFonts w:ascii="Times New Roman" w:hAnsi="Times New Roman" w:cs="Times New Roman"/>
          <w:sz w:val="28"/>
          <w:szCs w:val="28"/>
        </w:rPr>
        <w:t>но-психологическом тестировании, по причине отказов родителей</w:t>
      </w:r>
      <w:r w:rsidR="00773A64" w:rsidRPr="008E78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73A64" w:rsidRPr="008E78A2">
        <w:rPr>
          <w:rFonts w:ascii="Times New Roman" w:hAnsi="Times New Roman" w:cs="Times New Roman"/>
          <w:sz w:val="28"/>
          <w:szCs w:val="28"/>
        </w:rPr>
        <w:t xml:space="preserve"> раннего выявления</w:t>
      </w:r>
      <w:proofErr w:type="gramEnd"/>
      <w:r w:rsidR="00773A64" w:rsidRPr="008E78A2">
        <w:rPr>
          <w:rFonts w:ascii="Times New Roman" w:hAnsi="Times New Roman" w:cs="Times New Roman"/>
          <w:sz w:val="28"/>
          <w:szCs w:val="28"/>
        </w:rPr>
        <w:t xml:space="preserve"> незаконного потребления наркотических средств и психотропных веществ и построения целевых профилактических мероприятий по употреблению ПАВ.</w:t>
      </w:r>
    </w:p>
    <w:p w:rsidR="00773A64" w:rsidRPr="008E78A2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8A2">
        <w:rPr>
          <w:rFonts w:ascii="Times New Roman" w:hAnsi="Times New Roman" w:cs="Times New Roman"/>
          <w:sz w:val="28"/>
          <w:szCs w:val="28"/>
        </w:rPr>
        <w:lastRenderedPageBreak/>
        <w:t>Отсутствие в образовательной организации системы социального сопровождения участников образовательных отношений квалифицированным специалистом (социальным педагогом</w:t>
      </w:r>
      <w:r w:rsidR="00113964">
        <w:rPr>
          <w:rFonts w:ascii="Times New Roman" w:hAnsi="Times New Roman" w:cs="Times New Roman"/>
          <w:sz w:val="28"/>
          <w:szCs w:val="28"/>
        </w:rPr>
        <w:t>, дефектологом</w:t>
      </w:r>
      <w:r w:rsidRPr="008E78A2">
        <w:rPr>
          <w:rFonts w:ascii="Times New Roman" w:hAnsi="Times New Roman" w:cs="Times New Roman"/>
          <w:sz w:val="28"/>
          <w:szCs w:val="28"/>
        </w:rPr>
        <w:t>).</w:t>
      </w:r>
    </w:p>
    <w:p w:rsidR="00773A64" w:rsidRPr="008E78A2" w:rsidRDefault="00773A64" w:rsidP="00773A6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E78A2">
        <w:rPr>
          <w:rFonts w:ascii="Times New Roman" w:hAnsi="Times New Roman" w:cs="Times New Roman"/>
          <w:sz w:val="28"/>
          <w:szCs w:val="28"/>
        </w:rPr>
        <w:t>едостаток помещений для формирования психологически благоприятного школьно</w:t>
      </w:r>
      <w:r w:rsidR="00113964">
        <w:rPr>
          <w:rFonts w:ascii="Times New Roman" w:hAnsi="Times New Roman" w:cs="Times New Roman"/>
          <w:sz w:val="28"/>
          <w:szCs w:val="28"/>
        </w:rPr>
        <w:t>го пространства для обучающихся и педагогов</w:t>
      </w:r>
    </w:p>
    <w:p w:rsidR="008E78A2" w:rsidRPr="00AB6BB0" w:rsidRDefault="008E78A2" w:rsidP="0011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84297D" w:rsidRPr="00AB6BB0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6BB0">
        <w:rPr>
          <w:rFonts w:ascii="Times New Roman" w:hAnsi="Times New Roman" w:cs="Times New Roman"/>
          <w:sz w:val="28"/>
          <w:szCs w:val="28"/>
        </w:rPr>
        <w:t xml:space="preserve">3.2.2. </w:t>
      </w:r>
      <w:r w:rsidRPr="00AB6BB0">
        <w:rPr>
          <w:rFonts w:ascii="Times New Roman CYR" w:hAnsi="Times New Roman CYR" w:cs="Times New Roman CYR"/>
          <w:sz w:val="28"/>
          <w:szCs w:val="28"/>
        </w:rPr>
        <w:t>Анализ текущего состояния и перспектив развития школы.</w:t>
      </w: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B6BB0">
        <w:rPr>
          <w:rFonts w:ascii="Times New Roman CYR" w:hAnsi="Times New Roman CYR" w:cs="Times New Roman CYR"/>
          <w:color w:val="000000"/>
          <w:sz w:val="28"/>
          <w:szCs w:val="28"/>
        </w:rPr>
        <w:t>Интерпретация результатов самодиагностики: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tbl>
      <w:tblPr>
        <w:tblW w:w="1502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669"/>
        <w:gridCol w:w="2835"/>
        <w:gridCol w:w="8955"/>
      </w:tblGrid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Магистральное направление,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br/>
              <w:t>ключевое условие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Полученный результат</w:t>
            </w:r>
          </w:p>
          <w:p w:rsidR="0084297D" w:rsidRP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42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описание и количество баллов)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D640FC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0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Планируемый результат, описание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C9359B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9302A" w:rsidRDefault="00C9359B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Создание условий для получения качественного образования для всех обучающихся</w:t>
            </w:r>
            <w:r w:rsidR="00A913CE" w:rsidRPr="00C9302A">
              <w:rPr>
                <w:rFonts w:ascii="Times New Roman" w:hAnsi="Times New Roman" w:cs="Times New Roman"/>
                <w:sz w:val="24"/>
                <w:szCs w:val="28"/>
              </w:rPr>
              <w:t>, в том числе обучающимся с ОВЗ, инвалидностью.</w:t>
            </w:r>
          </w:p>
          <w:p w:rsidR="00A913CE" w:rsidRPr="00C9302A" w:rsidRDefault="00A913CE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Реализация требования профильного обучения, в том числе в форме ИУП.</w:t>
            </w:r>
          </w:p>
          <w:p w:rsidR="00C9359B" w:rsidRPr="00C9302A" w:rsidRDefault="00C9359B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Поиск внебюджетных фондов.</w:t>
            </w:r>
          </w:p>
          <w:p w:rsidR="00C9359B" w:rsidRPr="00C9302A" w:rsidRDefault="00C9359B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Реализация сетевой формы организации обучения</w:t>
            </w:r>
            <w:r w:rsidR="00A913CE" w:rsidRPr="00C9302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A913CE" w:rsidRPr="00C9302A" w:rsidRDefault="00A913CE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Повышения уровня компетентности педагогов в вопросе обеспечения подготовки к ЕГЭ, </w:t>
            </w:r>
            <w:proofErr w:type="spellStart"/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ВсОШ</w:t>
            </w:r>
            <w:proofErr w:type="spellEnd"/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, другим олимпиадам.</w:t>
            </w:r>
          </w:p>
          <w:p w:rsidR="00A913CE" w:rsidRPr="00C9302A" w:rsidRDefault="00A913CE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Привлечение специалистов в области дополнительного образования.</w:t>
            </w:r>
          </w:p>
          <w:p w:rsidR="00A913CE" w:rsidRPr="00C9302A" w:rsidRDefault="00A913CE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Своевременное прохождение КПК. 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91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Воспитание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BE4A80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Введение должности педагогического работника с наименованием «советник директора по воспитанию и взаимодействию с детскими общественными объединениями».</w:t>
            </w:r>
          </w:p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Разработка школьной символики.</w:t>
            </w:r>
          </w:p>
          <w:p w:rsidR="00BE4A80" w:rsidRPr="00C9302A" w:rsidRDefault="00DB213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Нахождение кадров для проведения деятельности.</w:t>
            </w:r>
            <w:r w:rsidR="00BE4A80"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B213D" w:rsidRPr="00C9302A" w:rsidRDefault="00DB213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Организация деятельности первичного отделения РДДМ «Движение первых», волонтерского движения.</w:t>
            </w:r>
          </w:p>
          <w:p w:rsidR="00A913CE" w:rsidRPr="00C9302A" w:rsidRDefault="00DB213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Формирование и работа военно-патриотического клуба.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91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BE4A80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Обучение, повышение квалификации специалистов (молодой специалист).</w:t>
            </w:r>
          </w:p>
          <w:p w:rsidR="00D640FC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Привлечение и подготовка к участию во Всероссийском физкультурно-спортивном комплексе «Готов к труду и обороне».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91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Творчество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BE4A80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Кадровое увеличение специалистов по дополнительному образованию детей.  </w:t>
            </w:r>
          </w:p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Увеличение выбора направлений для ДО детей.</w:t>
            </w:r>
          </w:p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Реализация образовательных программ в сетевой форме, использование ресурсов </w:t>
            </w:r>
            <w:r w:rsidRPr="00C930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других организаций.</w:t>
            </w:r>
          </w:p>
          <w:p w:rsidR="00BE4A80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Формирование школьного хора.</w:t>
            </w:r>
          </w:p>
          <w:p w:rsidR="0084297D" w:rsidRPr="00C9302A" w:rsidRDefault="00BE4A80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Создание сводного плана мероприятий школьных творческих объединений (с увеличением числа мероприятий).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91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C9359B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9302A" w:rsidRDefault="00DB213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Реализации сетевой формы образовательной программы.</w:t>
            </w:r>
          </w:p>
          <w:p w:rsidR="00DB213D" w:rsidRPr="00C9302A" w:rsidRDefault="00DB213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Организация программ профессиональной подготовки по профессиям рабочих и должностям служащих.</w:t>
            </w:r>
          </w:p>
          <w:p w:rsidR="00DB213D" w:rsidRPr="00C9302A" w:rsidRDefault="00DB213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Подготовка и участие в чемпионатах по профессиональному мастерству.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91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Учитель. Школьная команда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C9359B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9302A" w:rsidRDefault="00440D0A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Увеличение доли педагогов, прошедших диагностику профессиональных компетенций, диагностику профессиональных дефицитов, КПК (в Федеральном реестре дополнительных профессиональных программ педагогического образования), КПК по воспитанию.</w:t>
            </w:r>
          </w:p>
          <w:p w:rsidR="00440D0A" w:rsidRPr="00C9302A" w:rsidRDefault="00440D0A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Привлечение педагогов к участию в конкурсах профессионального мастерства. Помощь им.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91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A913CE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Школьный климат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C9359B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C9302A" w:rsidRDefault="0042614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Увеличение доли обучающихся, проходящих СПТ.</w:t>
            </w:r>
          </w:p>
          <w:p w:rsidR="00426146" w:rsidRPr="00C9302A" w:rsidRDefault="0042614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Организация сопровождения участников образовательных отношений квалифицированными специалистами (социальным педагогом, дефектологом).</w:t>
            </w:r>
          </w:p>
          <w:p w:rsidR="00426146" w:rsidRPr="00C9302A" w:rsidRDefault="0042614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Создание благоприятного школьного пространства, специальных тематических зон для педагогов, обучающихся.</w:t>
            </w:r>
          </w:p>
        </w:tc>
      </w:tr>
      <w:tr w:rsidR="0084297D" w:rsidTr="00303A38">
        <w:trPr>
          <w:trHeight w:val="1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Образовательная среда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C9359B" w:rsidRDefault="00C9359B" w:rsidP="00113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26146" w:rsidRPr="00C9302A" w:rsidRDefault="0042614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Педагогические работники работают в ФГИС «Моя школа», </w:t>
            </w:r>
            <w:proofErr w:type="spellStart"/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Сферум</w:t>
            </w:r>
            <w:proofErr w:type="spellEnd"/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426146" w:rsidRPr="00C9302A" w:rsidRDefault="0042614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 xml:space="preserve">Внесены изменения/дополнения по применению </w:t>
            </w:r>
            <w:proofErr w:type="spellStart"/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Сферум</w:t>
            </w:r>
            <w:proofErr w:type="spellEnd"/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84297D" w:rsidRPr="00C9302A" w:rsidRDefault="00426146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9302A">
              <w:rPr>
                <w:rFonts w:ascii="Times New Roman" w:hAnsi="Times New Roman" w:cs="Times New Roman"/>
                <w:sz w:val="24"/>
                <w:szCs w:val="28"/>
              </w:rPr>
              <w:t>Модель «Школа полного дня» реализуется.</w:t>
            </w:r>
          </w:p>
        </w:tc>
      </w:tr>
    </w:tbl>
    <w:p w:rsidR="0084297D" w:rsidRPr="00426146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60C6" w:rsidRDefault="006760C6" w:rsidP="0011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Результаты проблемно ориентированного анализа: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</w:p>
    <w:tbl>
      <w:tblPr>
        <w:tblW w:w="1502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269"/>
        <w:gridCol w:w="2976"/>
        <w:gridCol w:w="3119"/>
        <w:gridCol w:w="3402"/>
        <w:gridCol w:w="3261"/>
      </w:tblGrid>
      <w:tr w:rsidR="0084297D" w:rsidRPr="0084297D" w:rsidTr="00261C9C">
        <w:trPr>
          <w:trHeight w:val="1"/>
        </w:trPr>
        <w:tc>
          <w:tcPr>
            <w:tcW w:w="226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Магистральные направления и ключевые условия</w:t>
            </w:r>
          </w:p>
        </w:tc>
        <w:tc>
          <w:tcPr>
            <w:tcW w:w="60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Оценка актуального состояния внутреннего потенциала</w:t>
            </w:r>
          </w:p>
        </w:tc>
        <w:tc>
          <w:tcPr>
            <w:tcW w:w="66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Оценка перспектив развития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br/>
              <w:t>с учетом изменения внешних факторов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сильные стороны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слабые стороны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благоприятные возможности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риски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261C9C" w:rsidRDefault="00261C9C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>Высокая квалификация педагогов.</w:t>
            </w:r>
          </w:p>
          <w:p w:rsidR="00261C9C" w:rsidRPr="00261C9C" w:rsidRDefault="00261C9C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всё большего количества детей во внеурочную деятельность. </w:t>
            </w:r>
            <w:r w:rsidRPr="0026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Реализуются федеральные рабочие программы по учебным предметам.</w:t>
            </w:r>
          </w:p>
          <w:p w:rsidR="00261C9C" w:rsidRPr="00261C9C" w:rsidRDefault="00261C9C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>Переподготовка педагогического коллектива к работе в соответствии с ФОП.</w:t>
            </w:r>
          </w:p>
          <w:p w:rsidR="00261C9C" w:rsidRPr="00261C9C" w:rsidRDefault="00261C9C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>Создана система поощрения педагогов за качественную подготовку учащихся к ГИА, к предметным олимпиадам и конкурсам.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61C9C" w:rsidRPr="00261C9C" w:rsidRDefault="00B663DF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Недостаточное количество победителей и призеров этапов Всероссийской олимпи</w:t>
            </w:r>
            <w:r w:rsidR="00261C9C" w:rsidRPr="00261C9C">
              <w:rPr>
                <w:rFonts w:ascii="Times New Roman" w:hAnsi="Times New Roman" w:cs="Times New Roman"/>
                <w:sz w:val="24"/>
                <w:szCs w:val="24"/>
              </w:rPr>
              <w:t>ады школьников на муниципальном</w:t>
            </w: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 уровн</w:t>
            </w:r>
            <w:r w:rsidR="00261C9C" w:rsidRPr="00261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Pr="0026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не</w:t>
            </w:r>
            <w:r w:rsidR="00261C9C" w:rsidRPr="00261C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в региональном уровне </w:t>
            </w:r>
            <w:proofErr w:type="spellStart"/>
            <w:r w:rsidRPr="00261C9C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297D" w:rsidRPr="00261C9C" w:rsidRDefault="00B663DF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Нехватка 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>рофессиональных знаний у</w:t>
            </w:r>
            <w:r w:rsidR="00261C9C"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по работе с детьми ОВЗ; не пройдена программа переподготовки по этому направлению у большинства учителей.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261C9C" w:rsidRDefault="00261C9C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Возможность </w:t>
            </w:r>
            <w:r w:rsidR="00B663DF"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самообразования и повышения квалификации в очной и заочной </w:t>
            </w:r>
            <w:proofErr w:type="gramStart"/>
            <w:r w:rsidR="00B663DF" w:rsidRPr="00261C9C">
              <w:rPr>
                <w:rFonts w:ascii="Times New Roman" w:hAnsi="Times New Roman" w:cs="Times New Roman"/>
                <w:sz w:val="24"/>
                <w:szCs w:val="24"/>
              </w:rPr>
              <w:t>формах..</w:t>
            </w:r>
            <w:proofErr w:type="gramEnd"/>
            <w:r w:rsidR="00B663DF" w:rsidRPr="00261C9C">
              <w:rPr>
                <w:rFonts w:ascii="Times New Roman" w:hAnsi="Times New Roman" w:cs="Times New Roman"/>
                <w:sz w:val="24"/>
                <w:szCs w:val="24"/>
              </w:rPr>
              <w:t xml:space="preserve"> -Внедрение инновационных технологий </w:t>
            </w:r>
            <w:r w:rsidR="00B663DF" w:rsidRPr="0026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развивающего обучения. Привлечение родителей к формированию функциональной грамотности учеников. Участие в </w:t>
            </w:r>
            <w:proofErr w:type="spellStart"/>
            <w:r w:rsidR="00B663DF" w:rsidRPr="00261C9C">
              <w:rPr>
                <w:rFonts w:ascii="Times New Roman" w:hAnsi="Times New Roman" w:cs="Times New Roman"/>
                <w:sz w:val="24"/>
                <w:szCs w:val="24"/>
              </w:rPr>
              <w:t>вебинарах</w:t>
            </w:r>
            <w:proofErr w:type="spellEnd"/>
            <w:r w:rsidR="00B663DF" w:rsidRPr="00261C9C">
              <w:rPr>
                <w:rFonts w:ascii="Times New Roman" w:hAnsi="Times New Roman" w:cs="Times New Roman"/>
                <w:sz w:val="24"/>
                <w:szCs w:val="24"/>
              </w:rPr>
              <w:t>, семинарах по инклюзивному образованию. Проводятся элективные курсы, индивидуальные консультации, олимпиады, конференции, участие в интеллектуальных играх, проектах.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63DF" w:rsidRPr="00261C9C" w:rsidRDefault="00B663DF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Недостаточная готовность к сотрудничеству. </w:t>
            </w:r>
          </w:p>
          <w:p w:rsidR="00B663DF" w:rsidRPr="00261C9C" w:rsidRDefault="00B663DF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9C">
              <w:rPr>
                <w:rFonts w:ascii="Times New Roman" w:hAnsi="Times New Roman" w:cs="Times New Roman"/>
                <w:sz w:val="24"/>
                <w:szCs w:val="24"/>
              </w:rPr>
              <w:t>Недостаточное материально-техническое обеспечение, прохождение КПК.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Воспитание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22A2" w:rsidRPr="00B663DF" w:rsidRDefault="009B22A2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 полной мере реализуется рабочая программа воспитания и её составная план</w:t>
            </w:r>
          </w:p>
          <w:p w:rsidR="009B22A2" w:rsidRPr="00B663DF" w:rsidRDefault="00261C9C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22A2" w:rsidRPr="00B663DF">
              <w:rPr>
                <w:rFonts w:ascii="Times New Roman" w:hAnsi="Times New Roman" w:cs="Times New Roman"/>
                <w:sz w:val="24"/>
                <w:szCs w:val="24"/>
              </w:rPr>
              <w:t>оспитательной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2A2" w:rsidRPr="00B663DF">
              <w:rPr>
                <w:rFonts w:ascii="Times New Roman" w:hAnsi="Times New Roman" w:cs="Times New Roman"/>
                <w:sz w:val="24"/>
                <w:szCs w:val="24"/>
              </w:rPr>
              <w:t>работы во взаимосвязи со всеми</w:t>
            </w:r>
          </w:p>
          <w:p w:rsidR="009B22A2" w:rsidRPr="00B663DF" w:rsidRDefault="009B22A2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бразовательных</w:t>
            </w:r>
            <w:proofErr w:type="gramEnd"/>
          </w:p>
          <w:p w:rsidR="0084297D" w:rsidRPr="00B663DF" w:rsidRDefault="009B22A2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9B22A2" w:rsidRDefault="009B22A2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 xml:space="preserve">В школе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советник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оторый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оординирует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деятельность всех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объединений в школе:</w:t>
            </w:r>
            <w:r w:rsidR="00B66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ученическое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самоуправление,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Движение Первых,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Орлята России,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9B22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63DF">
              <w:rPr>
                <w:rFonts w:ascii="Times New Roman" w:hAnsi="Times New Roman" w:cs="Times New Roman"/>
                <w:sz w:val="24"/>
                <w:szCs w:val="24"/>
              </w:rPr>
              <w:t>Не с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оздан</w:t>
            </w:r>
            <w:r w:rsidR="00B66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центр детских</w:t>
            </w:r>
            <w:r w:rsidR="00B663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2A2">
              <w:rPr>
                <w:rFonts w:ascii="Times New Roman" w:hAnsi="Times New Roman" w:cs="Times New Roman"/>
                <w:sz w:val="24"/>
                <w:szCs w:val="24"/>
              </w:rPr>
              <w:t>инициатив</w:t>
            </w:r>
            <w:r w:rsidR="00B663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Возможно 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с библиотекой, сельским</w:t>
            </w:r>
          </w:p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клубом. Представлен на</w:t>
            </w:r>
          </w:p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выбор большой выбор</w:t>
            </w:r>
          </w:p>
          <w:p w:rsidR="0084297D" w:rsidRPr="009B22A2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мероприятий и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техническая база не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достаточно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финансируется.</w:t>
            </w:r>
          </w:p>
          <w:p w:rsidR="0084297D" w:rsidRPr="009B22A2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Небольшое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количество детей,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детей ложится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большая нагрузка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за 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одних и тех же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 проектах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объединениях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Все дети в школе обеспечены горячим питанием. Реализуются программы работы по противодействию и профилактике вредны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х привычек, </w:t>
            </w:r>
            <w:proofErr w:type="spellStart"/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. В школе есть спортзал для занятий спортом, действует школьный спортивный клуб, в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работают квалифицированные учителя. Учащиеся имеют возможность принимать участие в различных соревнованиях на разных уровнях.</w:t>
            </w:r>
          </w:p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Расписание, урочная и внеурочная деятельность, кабинеты, оборудование соответствуют СанПиНам.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победители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грах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только на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</w:p>
          <w:p w:rsidR="0084297D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уровне.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профилактическим мероприятиям.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Нездоровый образ жизни</w:t>
            </w:r>
          </w:p>
          <w:p w:rsidR="0084297D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ряда семей.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B9709A" w:rsidRDefault="00B663DF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Ученики нашей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школы имеют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заниматься по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дополнительным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рограммам. 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B9709A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Нет школьного хора,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кружка, военно-патриотического клуба.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Небольшое количество</w:t>
            </w:r>
          </w:p>
          <w:p w:rsidR="00B663DF" w:rsidRPr="00B663DF" w:rsidRDefault="00B663DF" w:rsidP="00B66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детей, поэтому облегчён</w:t>
            </w:r>
          </w:p>
          <w:p w:rsidR="0084297D" w:rsidRPr="00B9709A" w:rsidRDefault="00B663DF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процесс регистрации,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реализации и контроля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участия, адресная помощь.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B9709A" w:rsidRDefault="00B663DF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Небольшое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количество детей,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детей ложится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большая нагрузка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за 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одних и тех же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в проектах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DF">
              <w:rPr>
                <w:rFonts w:ascii="Times New Roman" w:hAnsi="Times New Roman" w:cs="Times New Roman"/>
                <w:sz w:val="24"/>
                <w:szCs w:val="24"/>
              </w:rPr>
              <w:t>объединениях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B663DF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утвержденного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календарного плана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деятельности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(Билет в будущее).</w:t>
            </w:r>
          </w:p>
          <w:p w:rsidR="0084297D" w:rsidRPr="0084680D" w:rsidRDefault="0084680D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Используются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дополнительны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материалы по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профориентации, в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мультимедийных, учащиеся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ринимают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моделирующих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пробах (онлайн) и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тестированиях</w:t>
            </w:r>
            <w:r w:rsidR="00744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9709A" w:rsidRPr="00B9709A" w:rsidRDefault="00B9709A" w:rsidP="00B97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Ученики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участвуют в</w:t>
            </w:r>
          </w:p>
          <w:p w:rsidR="00B9709A" w:rsidRPr="00B9709A" w:rsidRDefault="00B9709A" w:rsidP="00B97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чемпионатах по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профессиональному</w:t>
            </w:r>
          </w:p>
          <w:p w:rsidR="0084297D" w:rsidRPr="0084680D" w:rsidRDefault="00B9709A" w:rsidP="00B97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мастерству.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680D" w:rsidRDefault="00B9709A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Возможность 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платформу «Билет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 xml:space="preserve">удущее» проверить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предрасположенности и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применительно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выбираемым профессиям.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B9709A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 пройдены не у всех педагогов.</w:t>
            </w:r>
          </w:p>
          <w:p w:rsidR="00B9709A" w:rsidRPr="00B9709A" w:rsidRDefault="00B9709A" w:rsidP="00B97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Имеющиеся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общества часто идут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вразрез с личными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планами и желаниями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школьников и их</w:t>
            </w:r>
          </w:p>
          <w:p w:rsidR="00B9709A" w:rsidRPr="0084680D" w:rsidRDefault="00B9709A" w:rsidP="00B97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A">
              <w:rPr>
                <w:rFonts w:ascii="Times New Roman" w:hAnsi="Times New Roman" w:cs="Times New Roman"/>
                <w:sz w:val="24"/>
                <w:szCs w:val="24"/>
              </w:rPr>
              <w:t>родителей.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Учитель. Школьная команда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школе работают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и классных</w:t>
            </w:r>
          </w:p>
          <w:p w:rsidR="0084297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рофессиональный и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творческий.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не участвуют и не побеждают в конкурсах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мастерства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 xml:space="preserve"> уровнях.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посещать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районные мероприятия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методической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направленности.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Развитие имиджа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как о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бщеобразовательного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учреждения,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обеспечивающего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качественное гармоничное</w:t>
            </w:r>
          </w:p>
          <w:p w:rsidR="0084297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Педагогический 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 посещает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происходит обмен опытом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на МО.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-Недостаток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практического опыта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у вновь прибывшего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педагога.</w:t>
            </w: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Школьный климат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303A38" w:rsidRDefault="00303A38" w:rsidP="00303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38">
              <w:rPr>
                <w:rFonts w:ascii="Times New Roman" w:hAnsi="Times New Roman" w:cs="Times New Roman"/>
                <w:sz w:val="24"/>
                <w:szCs w:val="24"/>
              </w:rPr>
              <w:t>Психологически благоприятное школьное пространство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3A38" w:rsidRPr="00303A38" w:rsidRDefault="00303A38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3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социального педагога, дефектолога </w:t>
            </w:r>
          </w:p>
          <w:p w:rsidR="00303A38" w:rsidRPr="00303A38" w:rsidRDefault="00303A38" w:rsidP="00303A38">
            <w:pPr>
              <w:pStyle w:val="Default"/>
              <w:jc w:val="both"/>
            </w:pPr>
            <w:r w:rsidRPr="00303A38">
              <w:t xml:space="preserve">(нет штатной единицы) </w:t>
            </w:r>
          </w:p>
          <w:p w:rsidR="0084297D" w:rsidRPr="00303A38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303A38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3A38" w:rsidRPr="00303A38" w:rsidRDefault="00303A38" w:rsidP="00303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3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социального педагога, дефектолога </w:t>
            </w:r>
          </w:p>
          <w:p w:rsidR="00303A38" w:rsidRPr="00303A38" w:rsidRDefault="00303A38" w:rsidP="00303A38">
            <w:pPr>
              <w:pStyle w:val="Default"/>
              <w:jc w:val="both"/>
            </w:pPr>
            <w:r w:rsidRPr="00303A38">
              <w:t xml:space="preserve">(нет штатной единицы) </w:t>
            </w:r>
          </w:p>
          <w:p w:rsidR="0084297D" w:rsidRPr="00303A38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4297D" w:rsidTr="00261C9C">
        <w:trPr>
          <w:trHeight w:val="1"/>
        </w:trPr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Образовательная среда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Школа подключена к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высокоскоростному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интернету, есть ЛА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использовании мобильных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 xml:space="preserve">елефонов. 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Создан сайт школы.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Создана группа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в 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Сферуме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297D" w:rsidRPr="0084680D" w:rsidRDefault="0084297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4680D">
              <w:rPr>
                <w:rFonts w:ascii="Times New Roman" w:hAnsi="Times New Roman" w:cs="Times New Roman"/>
                <w:sz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</w:rPr>
              <w:t xml:space="preserve">всеми учителями и не </w:t>
            </w:r>
            <w:r w:rsidRPr="0084680D">
              <w:rPr>
                <w:rFonts w:ascii="Times New Roman" w:hAnsi="Times New Roman" w:cs="Times New Roman"/>
                <w:sz w:val="24"/>
              </w:rPr>
              <w:t>в полной мере</w:t>
            </w:r>
            <w:r w:rsidR="00261C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</w:rPr>
              <w:t>используются</w:t>
            </w:r>
          </w:p>
          <w:p w:rsidR="0084680D" w:rsidRPr="0084680D" w:rsidRDefault="00261C9C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4680D">
              <w:rPr>
                <w:rFonts w:ascii="Times New Roman" w:hAnsi="Times New Roman" w:cs="Times New Roman"/>
                <w:sz w:val="24"/>
              </w:rPr>
              <w:t>В</w:t>
            </w:r>
            <w:r w:rsidR="0084680D" w:rsidRPr="0084680D">
              <w:rPr>
                <w:rFonts w:ascii="Times New Roman" w:hAnsi="Times New Roman" w:cs="Times New Roman"/>
                <w:sz w:val="24"/>
              </w:rPr>
              <w:t>озможности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4680D" w:rsidRPr="0084680D">
              <w:rPr>
                <w:rFonts w:ascii="Times New Roman" w:hAnsi="Times New Roman" w:cs="Times New Roman"/>
                <w:sz w:val="24"/>
              </w:rPr>
              <w:t>электронных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4680D">
              <w:rPr>
                <w:rFonts w:ascii="Times New Roman" w:hAnsi="Times New Roman" w:cs="Times New Roman"/>
                <w:sz w:val="24"/>
              </w:rPr>
              <w:t>цифровых площадок.</w:t>
            </w:r>
          </w:p>
          <w:p w:rsidR="0084680D" w:rsidRPr="0084680D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Не в полной мере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оснащение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рганизации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IT-оборудованием.</w:t>
            </w:r>
          </w:p>
          <w:p w:rsidR="0084297D" w:rsidRPr="0084680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680D" w:rsidRPr="00261C9C" w:rsidRDefault="0084680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Большой выбор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бесплатных площадок в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сети интернет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проведения онлайн-уроков,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истанционного обучения,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тестирования и др.</w:t>
            </w:r>
          </w:p>
          <w:p w:rsidR="0084297D" w:rsidRPr="00261C9C" w:rsidRDefault="0084297D" w:rsidP="008468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680D" w:rsidRDefault="0084680D" w:rsidP="00261C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Не все родители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посещают сайт,</w:t>
            </w:r>
            <w:r w:rsidR="0026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D">
              <w:rPr>
                <w:rFonts w:ascii="Times New Roman" w:hAnsi="Times New Roman" w:cs="Times New Roman"/>
                <w:sz w:val="24"/>
                <w:szCs w:val="24"/>
              </w:rPr>
              <w:t>электронный журнал и информационные площадки.</w:t>
            </w:r>
          </w:p>
        </w:tc>
      </w:tr>
    </w:tbl>
    <w:p w:rsidR="0084297D" w:rsidRPr="0084680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4297D" w:rsidRPr="0084680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06517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Основные направления развития организации.</w:t>
      </w: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84297D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 CYR" w:hAnsi="Times New Roman CYR" w:cs="Times New Roman CYR"/>
          <w:sz w:val="28"/>
          <w:szCs w:val="28"/>
        </w:rPr>
        <w:t>Возможные действия, направленные на совершенствование деятельности по каждому магистральному направлению и ключевому условию.</w:t>
      </w:r>
    </w:p>
    <w:p w:rsidR="00261C9C" w:rsidRDefault="00261C9C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61C9C" w:rsidRDefault="00261C9C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b/>
          <w:sz w:val="28"/>
          <w:szCs w:val="28"/>
        </w:rPr>
        <w:t>Целью программы</w:t>
      </w:r>
      <w:r w:rsidRPr="00261C9C">
        <w:rPr>
          <w:rFonts w:ascii="Times New Roman CYR" w:hAnsi="Times New Roman CYR" w:cs="Times New Roman CYR"/>
          <w:sz w:val="28"/>
          <w:szCs w:val="28"/>
        </w:rPr>
        <w:t xml:space="preserve"> является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261C9C">
        <w:rPr>
          <w:rFonts w:ascii="Times New Roman CYR" w:hAnsi="Times New Roman CYR" w:cs="Times New Roman CYR"/>
          <w:sz w:val="28"/>
          <w:szCs w:val="28"/>
        </w:rPr>
        <w:t>беспечение доступности и качества образования через совершенствование образовательной среды Школы.</w:t>
      </w:r>
    </w:p>
    <w:p w:rsid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261C9C">
        <w:rPr>
          <w:rFonts w:ascii="Times New Roman CYR" w:hAnsi="Times New Roman CYR" w:cs="Times New Roman CYR"/>
          <w:b/>
          <w:sz w:val="28"/>
          <w:szCs w:val="28"/>
        </w:rPr>
        <w:t>МОДЕЛЬ ШКОЛЫ – 202</w:t>
      </w:r>
      <w:r>
        <w:rPr>
          <w:rFonts w:ascii="Times New Roman CYR" w:hAnsi="Times New Roman CYR" w:cs="Times New Roman CYR"/>
          <w:b/>
          <w:sz w:val="28"/>
          <w:szCs w:val="28"/>
        </w:rPr>
        <w:t>8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Настоящая программа развития предполагает, что в результате ее реализации, образовательная система школы будет обладать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следующими чертами: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lastRenderedPageBreak/>
        <w:t>1) школа предоставляет учащимся качественное образование, соответствующее требованиям федеральных государственных стандартов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второго поколения, что подтверждается через независимые формы аттестации;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2) выпускники школы конкурентоспособны в системе высшего и среднего профессионального образования;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3) в школе существует/действует воспитательная система культурно-нравственной ориентации, адекватная потребностям времени;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4) деятельность школы не наносит ущерба здоровью учащихся, в ней они чувствуют себя безопасно и защищены от негативных влияний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внешней среды;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5) в школе работает высокопрофессиональный творческий педагогический коллектив;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6) педагоги школы применяют в своей практике современные технологии обучения;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7) школа имеет эффективную систему управления, обеспечивающую не только ее успешное функционирование, но и развитие,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используются механизмы государственно-общественного управления школой;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8) школа имеет современную материально-техническую базу и пространственно-предметную среду, обладает необходимым количеством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ресурсов для реализации ее планов;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9) школа имеет широкие партнерские связи с системой дополнительного образования;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10) школа востребована потребителями и они удовлетворены ее услугами, что обеспечивает ее лидерство на рынке образовательных услуг.</w:t>
      </w:r>
    </w:p>
    <w:p w:rsid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261C9C">
        <w:rPr>
          <w:rFonts w:ascii="Times New Roman CYR" w:hAnsi="Times New Roman CYR" w:cs="Times New Roman CYR"/>
          <w:b/>
          <w:sz w:val="28"/>
          <w:szCs w:val="28"/>
        </w:rPr>
        <w:t>МОДЕЛЬ ПЕДАГОГА ШКОЛЫ – 202</w:t>
      </w:r>
      <w:r>
        <w:rPr>
          <w:rFonts w:ascii="Times New Roman CYR" w:hAnsi="Times New Roman CYR" w:cs="Times New Roman CYR"/>
          <w:b/>
          <w:sz w:val="28"/>
          <w:szCs w:val="28"/>
        </w:rPr>
        <w:t>8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Учитывая все вышеизложенное, наиболее целесообразным представляется следующая модель компетентного педагога: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1) наличие высокого уровня общей, коммуникативной культуры, теоретических представлений и опыта организации сложной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коммуникации, осуществляемой в режиме диалога;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2) способность к освоению достижений теории и практики предметной области: к анализу и синтезу предметных знаний с точки зрения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актуальности, достаточности, научности;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3) стремление к формированию и развитию личных креативных качеств, дающих возможность генерации уникальных педагогических идей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и получения инновационных педагогических результатов;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 xml:space="preserve">4) наличие рефлексивной культуры, </w:t>
      </w:r>
      <w:proofErr w:type="spellStart"/>
      <w:r w:rsidRPr="00261C9C">
        <w:rPr>
          <w:rFonts w:ascii="Times New Roman CYR" w:hAnsi="Times New Roman CYR" w:cs="Times New Roman CYR"/>
          <w:sz w:val="28"/>
          <w:szCs w:val="28"/>
        </w:rPr>
        <w:t>сформированность</w:t>
      </w:r>
      <w:proofErr w:type="spellEnd"/>
      <w:r w:rsidRPr="00261C9C">
        <w:rPr>
          <w:rFonts w:ascii="Times New Roman CYR" w:hAnsi="Times New Roman CYR" w:cs="Times New Roman CYR"/>
          <w:sz w:val="28"/>
          <w:szCs w:val="28"/>
        </w:rPr>
        <w:t xml:space="preserve"> потребности в </w:t>
      </w:r>
      <w:proofErr w:type="spellStart"/>
      <w:r w:rsidRPr="00261C9C">
        <w:rPr>
          <w:rFonts w:ascii="Times New Roman CYR" w:hAnsi="Times New Roman CYR" w:cs="Times New Roman CYR"/>
          <w:sz w:val="28"/>
          <w:szCs w:val="28"/>
        </w:rPr>
        <w:t>саморефлексии</w:t>
      </w:r>
      <w:proofErr w:type="spellEnd"/>
      <w:r w:rsidRPr="00261C9C">
        <w:rPr>
          <w:rFonts w:ascii="Times New Roman CYR" w:hAnsi="Times New Roman CYR" w:cs="Times New Roman CYR"/>
          <w:sz w:val="28"/>
          <w:szCs w:val="28"/>
        </w:rPr>
        <w:t xml:space="preserve"> и в совместной рефлексии с другими субъектами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педагогического процесса;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lastRenderedPageBreak/>
        <w:t>5) наличие методологической культуры, умений и навыков концептуального мышления, моделирования педагогического процесса 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прогнозирования результатов собственной деятельности;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6) готовность к совместному со всеми иными субъектами педагогического процесса освоению социального опыта;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7) освоение культуры получения, отбора, хранения, воспроизведения, отработки и интерпретации информации в условиях лавинообразного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нарастания информационных потоков;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8) принятие понятия профессиональной конкуренции как одной из движущих идей развития личности педагога;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9) наличие культуры педагогического менеджмента в широком смысле, то есть стремление к самоопределению в ситуации ценностного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выбора и к принятию ответственности за конечный результат педагогического процесса, что определяет профессиональную успешность 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условиях конкуренции;</w:t>
      </w:r>
    </w:p>
    <w:p w:rsidR="00261C9C" w:rsidRP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 xml:space="preserve">10) </w:t>
      </w:r>
      <w:proofErr w:type="spellStart"/>
      <w:r w:rsidRPr="00261C9C">
        <w:rPr>
          <w:rFonts w:ascii="Times New Roman CYR" w:hAnsi="Times New Roman CYR" w:cs="Times New Roman CYR"/>
          <w:sz w:val="28"/>
          <w:szCs w:val="28"/>
        </w:rPr>
        <w:t>сформированность</w:t>
      </w:r>
      <w:proofErr w:type="spellEnd"/>
      <w:r w:rsidRPr="00261C9C">
        <w:rPr>
          <w:rFonts w:ascii="Times New Roman CYR" w:hAnsi="Times New Roman CYR" w:cs="Times New Roman CYR"/>
          <w:sz w:val="28"/>
          <w:szCs w:val="28"/>
        </w:rPr>
        <w:t xml:space="preserve"> теоретических представлений о системно-педагогическом мышлении, наличие опыта системного исследования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61C9C">
        <w:rPr>
          <w:rFonts w:ascii="Times New Roman CYR" w:hAnsi="Times New Roman CYR" w:cs="Times New Roman CYR"/>
          <w:sz w:val="28"/>
          <w:szCs w:val="28"/>
        </w:rPr>
        <w:t>педагогической деятельности в целом и собственной педагогической деятельности;</w:t>
      </w:r>
    </w:p>
    <w:p w:rsidR="00261C9C" w:rsidRDefault="00261C9C" w:rsidP="00261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61C9C">
        <w:rPr>
          <w:rFonts w:ascii="Times New Roman CYR" w:hAnsi="Times New Roman CYR" w:cs="Times New Roman CYR"/>
          <w:sz w:val="28"/>
          <w:szCs w:val="28"/>
        </w:rPr>
        <w:t>11) осознание метода педагогической деятельности как одной из высших профессиональных ценностей педагога.</w:t>
      </w:r>
    </w:p>
    <w:p w:rsidR="00261C9C" w:rsidRDefault="00261C9C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84297D"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 CYR" w:hAnsi="Times New Roman CYR" w:cs="Times New Roman CYR"/>
          <w:sz w:val="28"/>
          <w:szCs w:val="28"/>
        </w:rPr>
        <w:t>Управленческие решения, направленные на устранение причин возникновения дефицитов.</w:t>
      </w:r>
    </w:p>
    <w:p w:rsidR="004C679B" w:rsidRPr="00261C9C" w:rsidRDefault="004C679B" w:rsidP="004C6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C9C">
        <w:rPr>
          <w:rFonts w:ascii="Times New Roman" w:hAnsi="Times New Roman" w:cs="Times New Roman"/>
          <w:bCs/>
          <w:sz w:val="28"/>
          <w:szCs w:val="28"/>
        </w:rPr>
        <w:t>Достижение целей Программы развития предполагается посредством реализации ряда взаимосвязанных проектов:</w:t>
      </w:r>
    </w:p>
    <w:p w:rsidR="00261C9C" w:rsidRPr="007E7452" w:rsidRDefault="004C679B" w:rsidP="00261C9C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C9C">
        <w:rPr>
          <w:rFonts w:ascii="Times New Roman" w:hAnsi="Times New Roman" w:cs="Times New Roman"/>
          <w:bCs/>
          <w:sz w:val="28"/>
          <w:szCs w:val="28"/>
        </w:rPr>
        <w:t>«</w:t>
      </w:r>
      <w:r w:rsidRPr="007E7452">
        <w:rPr>
          <w:rFonts w:ascii="Times New Roman" w:hAnsi="Times New Roman" w:cs="Times New Roman"/>
          <w:bCs/>
          <w:sz w:val="28"/>
          <w:szCs w:val="28"/>
        </w:rPr>
        <w:t>Современная школа»</w:t>
      </w:r>
    </w:p>
    <w:p w:rsidR="00261C9C" w:rsidRPr="007E7452" w:rsidRDefault="00261C9C" w:rsidP="00261C9C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7E74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проекта</w:t>
      </w:r>
      <w:r w:rsidRPr="007E7452">
        <w:rPr>
          <w:rFonts w:ascii="Times New Roman" w:hAnsi="Times New Roman" w:cs="Times New Roman"/>
          <w:sz w:val="28"/>
          <w:szCs w:val="28"/>
        </w:rPr>
        <w:t xml:space="preserve">: повышение качества образования посредством обновления содержания и технологий преподавания общеобразовательных программ за счёт обновления материально-технической базы школы, вовлечения всех участников образовательных отношений в развитие системы образования. </w:t>
      </w:r>
    </w:p>
    <w:p w:rsidR="00261C9C" w:rsidRPr="007E7452" w:rsidRDefault="00261C9C" w:rsidP="00261C9C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 xml:space="preserve">Участники проекта: </w:t>
      </w:r>
      <w:r w:rsidRPr="007E7452">
        <w:rPr>
          <w:rFonts w:ascii="Times New Roman" w:hAnsi="Times New Roman" w:cs="Times New Roman"/>
          <w:sz w:val="28"/>
          <w:szCs w:val="28"/>
        </w:rPr>
        <w:t>администрация, педагогические работники, обучающиеся, родители (законные представители).</w:t>
      </w:r>
    </w:p>
    <w:p w:rsidR="00261C9C" w:rsidRPr="007E7452" w:rsidRDefault="004C679B" w:rsidP="00261C9C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«Успех каждого ребенка»</w:t>
      </w:r>
    </w:p>
    <w:p w:rsidR="00261C9C" w:rsidRPr="007E7452" w:rsidRDefault="00261C9C" w:rsidP="00261C9C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7E74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проекта</w:t>
      </w:r>
      <w:r w:rsidRPr="007E7452">
        <w:rPr>
          <w:rFonts w:ascii="Times New Roman" w:hAnsi="Times New Roman" w:cs="Times New Roman"/>
          <w:sz w:val="28"/>
          <w:szCs w:val="28"/>
        </w:rPr>
        <w:t xml:space="preserve">: создание качественных условий для воспитания гармонично развитой и социально ответственной личности, обновления содержания и методов дополнительного образования детей, </w:t>
      </w:r>
      <w:r w:rsidRPr="007E7452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кадрового потенциала и модернизации инфраструктуры системы дополнительного образования детей. </w:t>
      </w:r>
    </w:p>
    <w:p w:rsidR="00261C9C" w:rsidRPr="007E7452" w:rsidRDefault="00261C9C" w:rsidP="00261C9C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>Участники проекта</w:t>
      </w:r>
      <w:r w:rsidRPr="007E7452">
        <w:rPr>
          <w:rFonts w:ascii="Times New Roman" w:hAnsi="Times New Roman" w:cs="Times New Roman"/>
          <w:sz w:val="28"/>
          <w:szCs w:val="28"/>
        </w:rPr>
        <w:t xml:space="preserve">: администрация, педагогический коллектив, обучающиеся. </w:t>
      </w:r>
    </w:p>
    <w:p w:rsidR="00261C9C" w:rsidRPr="007E7452" w:rsidRDefault="00261C9C" w:rsidP="00261C9C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>Социальные партнеры</w:t>
      </w:r>
      <w:r w:rsidRPr="007E7452">
        <w:rPr>
          <w:rFonts w:ascii="Times New Roman" w:hAnsi="Times New Roman" w:cs="Times New Roman"/>
          <w:sz w:val="28"/>
          <w:szCs w:val="28"/>
        </w:rPr>
        <w:t>: общественные организации, учреждения ВПО, СПО.</w:t>
      </w:r>
    </w:p>
    <w:p w:rsidR="007E7452" w:rsidRPr="007E7452" w:rsidRDefault="004C679B" w:rsidP="007E7452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«Цифровая образовательная среда»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Цель проекта: </w:t>
      </w:r>
      <w:r w:rsidRPr="007E7452">
        <w:rPr>
          <w:rFonts w:ascii="Times New Roman" w:hAnsi="Times New Roman" w:cs="Times New Roman"/>
          <w:sz w:val="28"/>
          <w:szCs w:val="28"/>
        </w:rPr>
        <w:t xml:space="preserve">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всех уровней. 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 xml:space="preserve">Участники проекта: </w:t>
      </w:r>
      <w:r w:rsidRPr="007E7452">
        <w:rPr>
          <w:rFonts w:ascii="Times New Roman" w:hAnsi="Times New Roman" w:cs="Times New Roman"/>
          <w:sz w:val="28"/>
          <w:szCs w:val="28"/>
        </w:rPr>
        <w:t>администрация, педагогический коллектив, обучающиеся, родители (законные представители).</w:t>
      </w:r>
    </w:p>
    <w:p w:rsidR="007E7452" w:rsidRPr="007E7452" w:rsidRDefault="004C679B" w:rsidP="007E7452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«Учитель будущего»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7E745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Цель проекта: </w:t>
      </w:r>
      <w:r w:rsidRPr="007E7452">
        <w:rPr>
          <w:rFonts w:ascii="Times New Roman" w:hAnsi="Times New Roman" w:cs="Times New Roman"/>
          <w:sz w:val="28"/>
          <w:szCs w:val="28"/>
        </w:rPr>
        <w:t xml:space="preserve">обеспечение непрерывного характера профессионально-личностного развития педагогических кадров путем внедрения национальной системы профессионального роста педагогических работников. 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 xml:space="preserve">Участники проекта: </w:t>
      </w:r>
      <w:r w:rsidRPr="007E7452">
        <w:rPr>
          <w:rFonts w:ascii="Times New Roman" w:hAnsi="Times New Roman" w:cs="Times New Roman"/>
          <w:sz w:val="28"/>
          <w:szCs w:val="28"/>
        </w:rPr>
        <w:t xml:space="preserve">администрация, педагогический персонал. 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 xml:space="preserve">Социальные партнеры: </w:t>
      </w:r>
      <w:r w:rsidRPr="007E7452">
        <w:rPr>
          <w:rFonts w:ascii="Times New Roman" w:hAnsi="Times New Roman" w:cs="Times New Roman"/>
          <w:sz w:val="28"/>
          <w:szCs w:val="28"/>
        </w:rPr>
        <w:t>образовательные учреждения, организации и учреждения, осуществляющие профессиональную подготовку и переподготовку кадров.</w:t>
      </w:r>
    </w:p>
    <w:p w:rsidR="007E7452" w:rsidRPr="007E7452" w:rsidRDefault="004C679B" w:rsidP="007E7452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«Социальная активность»</w:t>
      </w:r>
    </w:p>
    <w:p w:rsidR="007E7452" w:rsidRPr="007E7452" w:rsidRDefault="007E7452" w:rsidP="007E7452">
      <w:pPr>
        <w:pStyle w:val="Default"/>
        <w:ind w:left="1287"/>
        <w:rPr>
          <w:sz w:val="28"/>
          <w:szCs w:val="28"/>
        </w:rPr>
      </w:pPr>
      <w:r w:rsidRPr="007E7452">
        <w:rPr>
          <w:b/>
          <w:bCs/>
          <w:i/>
          <w:iCs/>
          <w:sz w:val="28"/>
          <w:szCs w:val="28"/>
        </w:rPr>
        <w:t xml:space="preserve">Цель проекта: </w:t>
      </w:r>
      <w:r w:rsidRPr="007E7452">
        <w:rPr>
          <w:sz w:val="28"/>
          <w:szCs w:val="28"/>
        </w:rPr>
        <w:t>создание условий для воспитания гармонично развитой и социально ответственной личности путем развития добровольчества (</w:t>
      </w:r>
      <w:proofErr w:type="spellStart"/>
      <w:r w:rsidRPr="007E7452">
        <w:rPr>
          <w:sz w:val="28"/>
          <w:szCs w:val="28"/>
        </w:rPr>
        <w:t>волонтерства</w:t>
      </w:r>
      <w:proofErr w:type="spellEnd"/>
      <w:r w:rsidRPr="007E7452">
        <w:rPr>
          <w:sz w:val="28"/>
          <w:szCs w:val="28"/>
        </w:rPr>
        <w:t xml:space="preserve">), реализации талантов и способностей учащихся в формате общественных инициатив и проектов. 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i/>
          <w:iCs/>
          <w:sz w:val="28"/>
          <w:szCs w:val="28"/>
        </w:rPr>
        <w:t xml:space="preserve">Участники проекта: </w:t>
      </w:r>
      <w:r w:rsidRPr="007E7452">
        <w:rPr>
          <w:rFonts w:ascii="Times New Roman" w:hAnsi="Times New Roman" w:cs="Times New Roman"/>
          <w:sz w:val="28"/>
          <w:szCs w:val="28"/>
        </w:rPr>
        <w:t>администрация, педагоги, родители (законные представители), обучающиеся.</w:t>
      </w:r>
    </w:p>
    <w:p w:rsidR="007E7452" w:rsidRPr="007E7452" w:rsidRDefault="007E7452" w:rsidP="007E7452">
      <w:pPr>
        <w:pStyle w:val="a4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297D" w:rsidRPr="00261C9C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4297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Ожидаемые результаты реализации Программы развития (повышение, сохранение уровня).</w:t>
      </w:r>
    </w:p>
    <w:p w:rsidR="007E7452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t>Добиться результативности по 8 магистральным направлениям  развития, повысить качества образования и конкурентоспособности образовательной организации в соответствии требованиям ФГОС.</w:t>
      </w:r>
    </w:p>
    <w:p w:rsidR="007E7452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lastRenderedPageBreak/>
        <w:t>Обеспечить совершенствование управленческого и педагогического коллектива в соответствии с нормативными требованиями развития Школы и профессиональным стандартом педагога.</w:t>
      </w:r>
    </w:p>
    <w:p w:rsidR="007E7452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t>Сконцентрировать внимание на работе с талантливыми детьми.</w:t>
      </w:r>
    </w:p>
    <w:p w:rsidR="007E7452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t>Привести в соответствии с ФЗ работу ОО с детьми с ОВЗ.</w:t>
      </w:r>
    </w:p>
    <w:p w:rsidR="007E7452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t xml:space="preserve">Создание эффективной системы гражданско-патриотического, духовно-эстетического воспитания. </w:t>
      </w:r>
    </w:p>
    <w:p w:rsidR="007E7452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t>Формирование базы связей с партнерами для поиска новых ресурсов и возможностей развития, расширения.</w:t>
      </w:r>
    </w:p>
    <w:p w:rsidR="0084297D" w:rsidRPr="007E7452" w:rsidRDefault="007E7452" w:rsidP="007E7452">
      <w:pPr>
        <w:pStyle w:val="Default"/>
        <w:numPr>
          <w:ilvl w:val="0"/>
          <w:numId w:val="27"/>
        </w:numPr>
        <w:ind w:left="1418"/>
        <w:jc w:val="both"/>
        <w:rPr>
          <w:sz w:val="28"/>
          <w:szCs w:val="28"/>
        </w:rPr>
      </w:pPr>
      <w:r w:rsidRPr="007E7452">
        <w:rPr>
          <w:sz w:val="28"/>
          <w:szCs w:val="28"/>
        </w:rPr>
        <w:t xml:space="preserve">Добиться систематизации процессов использования </w:t>
      </w:r>
      <w:proofErr w:type="spellStart"/>
      <w:r w:rsidRPr="007E7452">
        <w:rPr>
          <w:sz w:val="28"/>
          <w:szCs w:val="28"/>
        </w:rPr>
        <w:t>здоровьесберегающих</w:t>
      </w:r>
      <w:proofErr w:type="spellEnd"/>
      <w:r w:rsidRPr="007E7452">
        <w:rPr>
          <w:sz w:val="28"/>
          <w:szCs w:val="28"/>
        </w:rPr>
        <w:t xml:space="preserve"> технологий, с соблюдением безопасности и санитарно-</w:t>
      </w:r>
      <w:proofErr w:type="spellStart"/>
      <w:r w:rsidRPr="007E7452">
        <w:rPr>
          <w:sz w:val="28"/>
          <w:szCs w:val="28"/>
        </w:rPr>
        <w:t>эпидемиалогических</w:t>
      </w:r>
      <w:proofErr w:type="spellEnd"/>
      <w:r w:rsidRPr="007E7452">
        <w:rPr>
          <w:sz w:val="28"/>
          <w:szCs w:val="28"/>
        </w:rPr>
        <w:t xml:space="preserve"> требований.</w:t>
      </w:r>
    </w:p>
    <w:p w:rsidR="007E7452" w:rsidRDefault="007E7452" w:rsidP="007E7452">
      <w:pPr>
        <w:spacing w:after="0"/>
        <w:ind w:left="1058"/>
        <w:rPr>
          <w:rFonts w:ascii="Times New Roman" w:hAnsi="Times New Roman" w:cs="Times New Roman"/>
          <w:sz w:val="28"/>
          <w:szCs w:val="28"/>
        </w:rPr>
      </w:pPr>
    </w:p>
    <w:p w:rsidR="007E7452" w:rsidRPr="007E7452" w:rsidRDefault="007E7452" w:rsidP="00047FEB">
      <w:pPr>
        <w:spacing w:after="120"/>
        <w:ind w:left="1058"/>
        <w:rPr>
          <w:rFonts w:ascii="Times New Roman" w:hAnsi="Times New Roman" w:cs="Times New Roman"/>
          <w:sz w:val="28"/>
          <w:szCs w:val="28"/>
        </w:rPr>
      </w:pPr>
      <w:r w:rsidRPr="007E7452">
        <w:rPr>
          <w:rFonts w:ascii="Times New Roman" w:hAnsi="Times New Roman" w:cs="Times New Roman"/>
          <w:sz w:val="28"/>
          <w:szCs w:val="28"/>
        </w:rPr>
        <w:t xml:space="preserve">В результате всех </w:t>
      </w:r>
      <w:r>
        <w:rPr>
          <w:rFonts w:ascii="Times New Roman" w:hAnsi="Times New Roman" w:cs="Times New Roman"/>
          <w:sz w:val="28"/>
          <w:szCs w:val="28"/>
        </w:rPr>
        <w:t>запланированных действий</w:t>
      </w:r>
      <w:r w:rsidRPr="007E7452">
        <w:rPr>
          <w:rFonts w:ascii="Times New Roman" w:hAnsi="Times New Roman" w:cs="Times New Roman"/>
          <w:sz w:val="28"/>
          <w:szCs w:val="28"/>
        </w:rPr>
        <w:t xml:space="preserve"> повысить уровень</w:t>
      </w:r>
      <w:r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4C679B" w:rsidRPr="0084297D" w:rsidRDefault="004C679B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106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Механизмы реализации Программы развития.</w:t>
      </w:r>
    </w:p>
    <w:p w:rsidR="007E7452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 xml:space="preserve">Модернизация и </w:t>
      </w:r>
      <w:proofErr w:type="spellStart"/>
      <w:r w:rsidRPr="007E7452">
        <w:rPr>
          <w:rFonts w:ascii="Times New Roman" w:hAnsi="Times New Roman" w:cs="Times New Roman"/>
          <w:bCs/>
          <w:sz w:val="28"/>
          <w:szCs w:val="28"/>
        </w:rPr>
        <w:t>цифровизация</w:t>
      </w:r>
      <w:proofErr w:type="spellEnd"/>
      <w:r w:rsidRPr="007E7452">
        <w:rPr>
          <w:rFonts w:ascii="Times New Roman" w:hAnsi="Times New Roman" w:cs="Times New Roman"/>
          <w:bCs/>
          <w:sz w:val="28"/>
          <w:szCs w:val="28"/>
        </w:rPr>
        <w:t xml:space="preserve"> управленческих и образовательных процессов, документооборота.</w:t>
      </w:r>
    </w:p>
    <w:p w:rsidR="007E7452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 xml:space="preserve">Интеграция в образовательном процессе урочной, внеурочной и </w:t>
      </w:r>
      <w:proofErr w:type="spellStart"/>
      <w:r w:rsidRPr="007E7452">
        <w:rPr>
          <w:rFonts w:ascii="Times New Roman" w:hAnsi="Times New Roman" w:cs="Times New Roman"/>
          <w:bCs/>
          <w:sz w:val="28"/>
          <w:szCs w:val="28"/>
        </w:rPr>
        <w:t>профориентационной</w:t>
      </w:r>
      <w:proofErr w:type="spellEnd"/>
      <w:r w:rsidRPr="007E7452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</w:p>
    <w:p w:rsidR="007E7452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 xml:space="preserve">Проведение опросов и </w:t>
      </w:r>
      <w:proofErr w:type="spellStart"/>
      <w:r w:rsidRPr="007E7452">
        <w:rPr>
          <w:rFonts w:ascii="Times New Roman" w:hAnsi="Times New Roman" w:cs="Times New Roman"/>
          <w:bCs/>
          <w:sz w:val="28"/>
          <w:szCs w:val="28"/>
        </w:rPr>
        <w:t>анкетирований</w:t>
      </w:r>
      <w:proofErr w:type="spellEnd"/>
      <w:r w:rsidRPr="007E7452">
        <w:rPr>
          <w:rFonts w:ascii="Times New Roman" w:hAnsi="Times New Roman" w:cs="Times New Roman"/>
          <w:bCs/>
          <w:sz w:val="28"/>
          <w:szCs w:val="28"/>
        </w:rPr>
        <w:t xml:space="preserve"> для оценки уровня удовлетворенности услугами школы, существующими в нем процессами.</w:t>
      </w:r>
    </w:p>
    <w:p w:rsidR="007E7452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личности.</w:t>
      </w:r>
    </w:p>
    <w:p w:rsidR="007E7452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Организация стажировок и повышения квалификации педагогических работников, обмена опытом.</w:t>
      </w:r>
    </w:p>
    <w:p w:rsidR="007E7452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Обновление материально-технического оснащения школы.</w:t>
      </w:r>
    </w:p>
    <w:p w:rsidR="0084297D" w:rsidRPr="007E7452" w:rsidRDefault="007E7452" w:rsidP="007E745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452">
        <w:rPr>
          <w:rFonts w:ascii="Times New Roman" w:hAnsi="Times New Roman" w:cs="Times New Roman"/>
          <w:bCs/>
          <w:sz w:val="28"/>
          <w:szCs w:val="28"/>
        </w:rPr>
        <w:t>Совершенствование системы мониторинга, статистики и оценки качества образования.</w:t>
      </w:r>
    </w:p>
    <w:p w:rsidR="0084297D" w:rsidRPr="007E7452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4297D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Критерии и показатели оценки реализации Программы развития.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34"/>
        <w:gridCol w:w="5755"/>
        <w:gridCol w:w="5103"/>
      </w:tblGrid>
      <w:tr w:rsidR="0084297D" w:rsidRPr="00047FEB" w:rsidTr="007E7452">
        <w:trPr>
          <w:trHeight w:val="352"/>
        </w:trPr>
        <w:tc>
          <w:tcPr>
            <w:tcW w:w="3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047FEB" w:rsidRDefault="0084297D" w:rsidP="00047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7FE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Задача</w:t>
            </w:r>
          </w:p>
        </w:tc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047FEB" w:rsidRDefault="0084297D" w:rsidP="00047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7FE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Описание результата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047FEB" w:rsidRDefault="0084297D" w:rsidP="00047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7FE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Количественные показатели</w:t>
            </w:r>
          </w:p>
        </w:tc>
      </w:tr>
      <w:tr w:rsidR="007E7452" w:rsidRPr="00047FEB" w:rsidTr="009A15A3">
        <w:trPr>
          <w:trHeight w:val="1"/>
        </w:trPr>
        <w:tc>
          <w:tcPr>
            <w:tcW w:w="3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7452" w:rsidRPr="00047FEB" w:rsidRDefault="007E7452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1. Развитие качественной и доступной </w:t>
            </w: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образовательной и творческой среды </w:t>
            </w:r>
          </w:p>
        </w:tc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7E7452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Обновление материально-технической базы на 40%. </w:t>
            </w:r>
          </w:p>
          <w:p w:rsidR="00047FEB" w:rsidRPr="00047FEB" w:rsidRDefault="007E7452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Удовлетворенность 95% участников </w:t>
            </w: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образовательных отношений качеством предоставляемых образовательных услуг. </w:t>
            </w:r>
          </w:p>
          <w:p w:rsidR="007E7452" w:rsidRPr="00047FEB" w:rsidRDefault="007E7452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>Увеличение числа воспитанников, участвующих в конкурсном движении, %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7452" w:rsidRPr="00047FEB" w:rsidRDefault="007E7452" w:rsidP="00047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100%</w:t>
            </w:r>
          </w:p>
        </w:tc>
      </w:tr>
      <w:tr w:rsidR="00047FEB" w:rsidRPr="00047FEB" w:rsidTr="009A15A3">
        <w:trPr>
          <w:trHeight w:val="1"/>
        </w:trPr>
        <w:tc>
          <w:tcPr>
            <w:tcW w:w="3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эффективности системы дополнительного образования, расширение спектра дополнительных образовательных услуг </w:t>
            </w:r>
          </w:p>
        </w:tc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Доля воспитанников от 5 лет охваченных дополнительным образованием, включая разные направления, составляет 100 % </w:t>
            </w:r>
          </w:p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>Удовлетворенность родителей и воспитанников услугами дополнительного образования составляет от 95 до 100%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>Реализация 100%</w:t>
            </w:r>
          </w:p>
        </w:tc>
      </w:tr>
      <w:tr w:rsidR="00047FEB" w:rsidRPr="00047FEB" w:rsidTr="009A15A3">
        <w:trPr>
          <w:trHeight w:val="1"/>
        </w:trPr>
        <w:tc>
          <w:tcPr>
            <w:tcW w:w="3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7FEB">
              <w:rPr>
                <w:rFonts w:ascii="Times New Roman" w:hAnsi="Times New Roman" w:cs="Times New Roman"/>
                <w:sz w:val="28"/>
                <w:szCs w:val="28"/>
              </w:rPr>
              <w:t>Цифровизация</w:t>
            </w:r>
            <w:proofErr w:type="spellEnd"/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образовательного и управленческого процесса </w:t>
            </w:r>
          </w:p>
        </w:tc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Доля педагогических работников, использующих ресурсы цифровой образовательной среды для неформального образования, в общем числе педагогических работников, (%) </w:t>
            </w:r>
          </w:p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Доля педагогических работников, использующих ресурсы для онлайн-взаимодействия с родителями, (%) </w:t>
            </w:r>
          </w:p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>Доля разработанных педагогами и (или) используемых электронных (цифровых) образовательных программ, %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>Реализация 100%</w:t>
            </w:r>
          </w:p>
        </w:tc>
      </w:tr>
      <w:tr w:rsidR="00047FEB" w:rsidRPr="00047FEB" w:rsidTr="009A15A3">
        <w:trPr>
          <w:trHeight w:val="1"/>
        </w:trPr>
        <w:tc>
          <w:tcPr>
            <w:tcW w:w="3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t xml:space="preserve">7.Создание условий для полноценного сотрудничества с социальными партнерами для разностороннего </w:t>
            </w: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детей, становление партнерских отношений </w:t>
            </w:r>
          </w:p>
        </w:tc>
        <w:tc>
          <w:tcPr>
            <w:tcW w:w="5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числа договоров о сотрудничестве, сетевой форме реализации образовательных программ с организациями, технической, инновационной, культурной, спортивной, художественной, творческой направленности; </w:t>
            </w:r>
          </w:p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не менее 1 проекта социально-ориентированной направленности в год.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7FEB" w:rsidRPr="00047FEB" w:rsidRDefault="00047FEB" w:rsidP="00047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F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100%</w:t>
            </w:r>
          </w:p>
        </w:tc>
      </w:tr>
    </w:tbl>
    <w:p w:rsidR="0084297D" w:rsidRPr="007E7452" w:rsidRDefault="0084297D" w:rsidP="007E7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4297D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Дорожная карта реализации Программы развития. </w:t>
      </w:r>
    </w:p>
    <w:p w:rsid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60C6" w:rsidRDefault="006760C6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Находится в разработке.</w:t>
      </w:r>
    </w:p>
    <w:p w:rsidR="006760C6" w:rsidRPr="0084297D" w:rsidRDefault="006760C6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12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853"/>
        <w:gridCol w:w="2048"/>
        <w:gridCol w:w="1845"/>
        <w:gridCol w:w="2254"/>
        <w:gridCol w:w="1827"/>
        <w:gridCol w:w="1994"/>
        <w:gridCol w:w="2305"/>
      </w:tblGrid>
      <w:tr w:rsidR="0084297D" w:rsidTr="009A15A3">
        <w:trPr>
          <w:trHeight w:val="20"/>
        </w:trPr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38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4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Планируемый результат</w:t>
            </w:r>
          </w:p>
        </w:tc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2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84297D" w:rsidTr="009A15A3">
        <w:trPr>
          <w:trHeight w:val="20"/>
        </w:trPr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плановая дата получения результата (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дд.мм.гг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фактическая дата</w:t>
            </w:r>
          </w:p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42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дд.мм.гг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измеримый индикатор (показатель)</w:t>
            </w: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продукта</w:t>
            </w:r>
          </w:p>
        </w:tc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84297D" w:rsidRPr="0084297D" w:rsidTr="009A15A3">
        <w:trPr>
          <w:trHeight w:val="20"/>
        </w:trPr>
        <w:tc>
          <w:tcPr>
            <w:tcW w:w="108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подпроект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/задача</w:t>
            </w:r>
          </w:p>
        </w:tc>
        <w:tc>
          <w:tcPr>
            <w:tcW w:w="42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Должность и ФИО работника ОО, ответственного за выполнение задачи</w:t>
            </w:r>
          </w:p>
        </w:tc>
      </w:tr>
      <w:tr w:rsidR="0084297D" w:rsidRPr="0084297D" w:rsidTr="009A15A3">
        <w:trPr>
          <w:trHeight w:val="20"/>
        </w:trPr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297D" w:rsidRPr="0084297D" w:rsidRDefault="0084297D" w:rsidP="00CE7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84297D" w:rsidRP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297D" w:rsidRPr="0084297D" w:rsidRDefault="0084297D" w:rsidP="00CE7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218C" w:rsidRDefault="0064218C" w:rsidP="00CE7AC2">
      <w:pPr>
        <w:spacing w:line="240" w:lineRule="auto"/>
      </w:pPr>
    </w:p>
    <w:sectPr w:rsidR="0064218C" w:rsidSect="0026416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106F524"/>
    <w:lvl w:ilvl="0">
      <w:numFmt w:val="bullet"/>
      <w:lvlText w:val="*"/>
      <w:lvlJc w:val="left"/>
    </w:lvl>
  </w:abstractNum>
  <w:abstractNum w:abstractNumId="1" w15:restartNumberingAfterBreak="0">
    <w:nsid w:val="02D13476"/>
    <w:multiLevelType w:val="hybridMultilevel"/>
    <w:tmpl w:val="BF34CCD4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259C9"/>
    <w:multiLevelType w:val="hybridMultilevel"/>
    <w:tmpl w:val="5A4CA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705D"/>
    <w:multiLevelType w:val="hybridMultilevel"/>
    <w:tmpl w:val="C388CB9E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159D1"/>
    <w:multiLevelType w:val="hybridMultilevel"/>
    <w:tmpl w:val="F21E270C"/>
    <w:lvl w:ilvl="0" w:tplc="4460A01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0E440BF5"/>
    <w:multiLevelType w:val="hybridMultilevel"/>
    <w:tmpl w:val="C9984152"/>
    <w:lvl w:ilvl="0" w:tplc="4460A01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29510A2"/>
    <w:multiLevelType w:val="hybridMultilevel"/>
    <w:tmpl w:val="63786436"/>
    <w:lvl w:ilvl="0" w:tplc="6FA6CD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C6BC9"/>
    <w:multiLevelType w:val="hybridMultilevel"/>
    <w:tmpl w:val="B5BC6778"/>
    <w:lvl w:ilvl="0" w:tplc="6FA6C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4466D"/>
    <w:multiLevelType w:val="hybridMultilevel"/>
    <w:tmpl w:val="1CCE6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54C09"/>
    <w:multiLevelType w:val="hybridMultilevel"/>
    <w:tmpl w:val="94A06A0C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36916"/>
    <w:multiLevelType w:val="hybridMultilevel"/>
    <w:tmpl w:val="A2F0516E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062CB"/>
    <w:multiLevelType w:val="hybridMultilevel"/>
    <w:tmpl w:val="9BBE757C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D7B8F"/>
    <w:multiLevelType w:val="hybridMultilevel"/>
    <w:tmpl w:val="D5408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C28F5"/>
    <w:multiLevelType w:val="hybridMultilevel"/>
    <w:tmpl w:val="E4CAC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12D0D"/>
    <w:multiLevelType w:val="hybridMultilevel"/>
    <w:tmpl w:val="1DA21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60C47"/>
    <w:multiLevelType w:val="hybridMultilevel"/>
    <w:tmpl w:val="709A620C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D1D3B"/>
    <w:multiLevelType w:val="hybridMultilevel"/>
    <w:tmpl w:val="F912D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52ACF"/>
    <w:multiLevelType w:val="hybridMultilevel"/>
    <w:tmpl w:val="08E8F412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7246D"/>
    <w:multiLevelType w:val="hybridMultilevel"/>
    <w:tmpl w:val="581226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B13ADA"/>
    <w:multiLevelType w:val="hybridMultilevel"/>
    <w:tmpl w:val="5E4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75481"/>
    <w:multiLevelType w:val="hybridMultilevel"/>
    <w:tmpl w:val="2904CBA4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C65FC"/>
    <w:multiLevelType w:val="hybridMultilevel"/>
    <w:tmpl w:val="9CD07F88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039FC"/>
    <w:multiLevelType w:val="hybridMultilevel"/>
    <w:tmpl w:val="69B60106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B7801"/>
    <w:multiLevelType w:val="hybridMultilevel"/>
    <w:tmpl w:val="C6CC07AE"/>
    <w:lvl w:ilvl="0" w:tplc="6FA6C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B0C86"/>
    <w:multiLevelType w:val="hybridMultilevel"/>
    <w:tmpl w:val="5E4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96BC5"/>
    <w:multiLevelType w:val="hybridMultilevel"/>
    <w:tmpl w:val="63D679B8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C0986"/>
    <w:multiLevelType w:val="hybridMultilevel"/>
    <w:tmpl w:val="1D302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B7524"/>
    <w:multiLevelType w:val="hybridMultilevel"/>
    <w:tmpl w:val="6EFAE6EA"/>
    <w:lvl w:ilvl="0" w:tplc="4460A0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B40D8"/>
    <w:multiLevelType w:val="hybridMultilevel"/>
    <w:tmpl w:val="A2C04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5"/>
  </w:num>
  <w:num w:numId="3">
    <w:abstractNumId w:val="28"/>
  </w:num>
  <w:num w:numId="4">
    <w:abstractNumId w:val="13"/>
  </w:num>
  <w:num w:numId="5">
    <w:abstractNumId w:val="20"/>
  </w:num>
  <w:num w:numId="6">
    <w:abstractNumId w:val="21"/>
  </w:num>
  <w:num w:numId="7">
    <w:abstractNumId w:val="5"/>
  </w:num>
  <w:num w:numId="8">
    <w:abstractNumId w:val="4"/>
  </w:num>
  <w:num w:numId="9">
    <w:abstractNumId w:val="1"/>
  </w:num>
  <w:num w:numId="10">
    <w:abstractNumId w:val="12"/>
  </w:num>
  <w:num w:numId="11">
    <w:abstractNumId w:val="10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27"/>
  </w:num>
  <w:num w:numId="17">
    <w:abstractNumId w:val="11"/>
  </w:num>
  <w:num w:numId="18">
    <w:abstractNumId w:val="22"/>
  </w:num>
  <w:num w:numId="19">
    <w:abstractNumId w:val="15"/>
  </w:num>
  <w:num w:numId="20">
    <w:abstractNumId w:val="14"/>
  </w:num>
  <w:num w:numId="21">
    <w:abstractNumId w:val="7"/>
  </w:num>
  <w:num w:numId="22">
    <w:abstractNumId w:val="6"/>
  </w:num>
  <w:num w:numId="23">
    <w:abstractNumId w:val="23"/>
  </w:num>
  <w:num w:numId="24">
    <w:abstractNumId w:val="24"/>
  </w:num>
  <w:num w:numId="25">
    <w:abstractNumId w:val="18"/>
  </w:num>
  <w:num w:numId="26">
    <w:abstractNumId w:val="19"/>
  </w:num>
  <w:num w:numId="27">
    <w:abstractNumId w:val="2"/>
  </w:num>
  <w:num w:numId="28">
    <w:abstractNumId w:val="26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297D"/>
    <w:rsid w:val="00006CC3"/>
    <w:rsid w:val="000214B0"/>
    <w:rsid w:val="00047FEB"/>
    <w:rsid w:val="000904C7"/>
    <w:rsid w:val="00113964"/>
    <w:rsid w:val="00115DF3"/>
    <w:rsid w:val="0015456D"/>
    <w:rsid w:val="00173866"/>
    <w:rsid w:val="00177847"/>
    <w:rsid w:val="00261C9C"/>
    <w:rsid w:val="00264165"/>
    <w:rsid w:val="00283A40"/>
    <w:rsid w:val="002A7810"/>
    <w:rsid w:val="00303A38"/>
    <w:rsid w:val="00365021"/>
    <w:rsid w:val="00370B2E"/>
    <w:rsid w:val="003966CE"/>
    <w:rsid w:val="00426146"/>
    <w:rsid w:val="00440D0A"/>
    <w:rsid w:val="0046743F"/>
    <w:rsid w:val="004968A3"/>
    <w:rsid w:val="004A0AD7"/>
    <w:rsid w:val="004C679B"/>
    <w:rsid w:val="005076A9"/>
    <w:rsid w:val="00562B7E"/>
    <w:rsid w:val="005C4CEB"/>
    <w:rsid w:val="00624DE7"/>
    <w:rsid w:val="0064218C"/>
    <w:rsid w:val="00645BDB"/>
    <w:rsid w:val="006760C6"/>
    <w:rsid w:val="006D34CD"/>
    <w:rsid w:val="00720A91"/>
    <w:rsid w:val="0074442E"/>
    <w:rsid w:val="00756898"/>
    <w:rsid w:val="00773A64"/>
    <w:rsid w:val="007B1118"/>
    <w:rsid w:val="007C2682"/>
    <w:rsid w:val="007D017A"/>
    <w:rsid w:val="007E7452"/>
    <w:rsid w:val="00806517"/>
    <w:rsid w:val="0084297D"/>
    <w:rsid w:val="0084680D"/>
    <w:rsid w:val="00872A1B"/>
    <w:rsid w:val="00895722"/>
    <w:rsid w:val="008B4C96"/>
    <w:rsid w:val="008C23C8"/>
    <w:rsid w:val="008E0BBC"/>
    <w:rsid w:val="008E78A2"/>
    <w:rsid w:val="00943ECE"/>
    <w:rsid w:val="00945651"/>
    <w:rsid w:val="00983F87"/>
    <w:rsid w:val="009A15A3"/>
    <w:rsid w:val="009A36C1"/>
    <w:rsid w:val="009B20FB"/>
    <w:rsid w:val="009B22A2"/>
    <w:rsid w:val="009C28E4"/>
    <w:rsid w:val="00A749D1"/>
    <w:rsid w:val="00A913CE"/>
    <w:rsid w:val="00A95F06"/>
    <w:rsid w:val="00AB6BB0"/>
    <w:rsid w:val="00AC70BC"/>
    <w:rsid w:val="00AD4426"/>
    <w:rsid w:val="00AD7F8D"/>
    <w:rsid w:val="00B0156B"/>
    <w:rsid w:val="00B243B6"/>
    <w:rsid w:val="00B663DF"/>
    <w:rsid w:val="00B9709A"/>
    <w:rsid w:val="00BB6F0F"/>
    <w:rsid w:val="00BE4A80"/>
    <w:rsid w:val="00C12FAD"/>
    <w:rsid w:val="00C9302A"/>
    <w:rsid w:val="00C9359B"/>
    <w:rsid w:val="00CA51C2"/>
    <w:rsid w:val="00CA745C"/>
    <w:rsid w:val="00CE7025"/>
    <w:rsid w:val="00CE7AC2"/>
    <w:rsid w:val="00CF17F7"/>
    <w:rsid w:val="00D0556B"/>
    <w:rsid w:val="00D45290"/>
    <w:rsid w:val="00D640FC"/>
    <w:rsid w:val="00DA5F33"/>
    <w:rsid w:val="00DB213D"/>
    <w:rsid w:val="00E37AD7"/>
    <w:rsid w:val="00E45B97"/>
    <w:rsid w:val="00E97546"/>
    <w:rsid w:val="00ED1331"/>
    <w:rsid w:val="00F02490"/>
    <w:rsid w:val="00F044FD"/>
    <w:rsid w:val="00FA1ED5"/>
    <w:rsid w:val="00FC5C1E"/>
    <w:rsid w:val="00FD045D"/>
    <w:rsid w:val="00FE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3DE9"/>
  <w15:docId w15:val="{7826CE0A-18EE-4DDB-8638-480B8EE7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6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C5C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95F06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E0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4727">
          <w:marLeft w:val="0"/>
          <w:marRight w:val="0"/>
          <w:marTop w:val="0"/>
          <w:marBottom w:val="0"/>
          <w:divBdr>
            <w:top w:val="none" w:sz="0" w:space="0" w:color="874FB8"/>
            <w:left w:val="none" w:sz="0" w:space="0" w:color="874FB8"/>
            <w:bottom w:val="none" w:sz="0" w:space="0" w:color="874FB8"/>
            <w:right w:val="none" w:sz="0" w:space="0" w:color="874FB8"/>
          </w:divBdr>
        </w:div>
      </w:divsChild>
    </w:div>
    <w:div w:id="1086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89681">
          <w:marLeft w:val="0"/>
          <w:marRight w:val="0"/>
          <w:marTop w:val="0"/>
          <w:marBottom w:val="0"/>
          <w:divBdr>
            <w:top w:val="none" w:sz="0" w:space="0" w:color="874FB8"/>
            <w:left w:val="none" w:sz="0" w:space="0" w:color="874FB8"/>
            <w:bottom w:val="none" w:sz="0" w:space="0" w:color="874FB8"/>
            <w:right w:val="none" w:sz="0" w:space="0" w:color="874FB8"/>
          </w:divBdr>
        </w:div>
      </w:divsChild>
    </w:div>
    <w:div w:id="1679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23842">
          <w:marLeft w:val="0"/>
          <w:marRight w:val="0"/>
          <w:marTop w:val="0"/>
          <w:marBottom w:val="0"/>
          <w:divBdr>
            <w:top w:val="none" w:sz="0" w:space="0" w:color="874FB8"/>
            <w:left w:val="none" w:sz="0" w:space="0" w:color="874FB8"/>
            <w:bottom w:val="none" w:sz="0" w:space="0" w:color="874FB8"/>
            <w:right w:val="none" w:sz="0" w:space="0" w:color="874FB8"/>
          </w:divBdr>
        </w:div>
      </w:divsChild>
    </w:div>
    <w:div w:id="181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5691">
          <w:marLeft w:val="0"/>
          <w:marRight w:val="0"/>
          <w:marTop w:val="0"/>
          <w:marBottom w:val="0"/>
          <w:divBdr>
            <w:top w:val="none" w:sz="0" w:space="0" w:color="874FB8"/>
            <w:left w:val="none" w:sz="0" w:space="0" w:color="874FB8"/>
            <w:bottom w:val="none" w:sz="0" w:space="0" w:color="874FB8"/>
            <w:right w:val="none" w:sz="0" w:space="0" w:color="874FB8"/>
          </w:divBdr>
        </w:div>
      </w:divsChild>
    </w:div>
    <w:div w:id="19619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8124">
          <w:marLeft w:val="0"/>
          <w:marRight w:val="0"/>
          <w:marTop w:val="0"/>
          <w:marBottom w:val="0"/>
          <w:divBdr>
            <w:top w:val="none" w:sz="0" w:space="0" w:color="874FB8"/>
            <w:left w:val="none" w:sz="0" w:space="0" w:color="874FB8"/>
            <w:bottom w:val="none" w:sz="0" w:space="0" w:color="874FB8"/>
            <w:right w:val="none" w:sz="0" w:space="0" w:color="874FB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kvak-school.nub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vak-mou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A0F43-1B2D-43F2-A992-F8484585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22183</Words>
  <Characters>126447</Characters>
  <Application>Microsoft Office Word</Application>
  <DocSecurity>0</DocSecurity>
  <Lines>1053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Квакшинская Школа</dc:creator>
  <cp:lastModifiedBy>User</cp:lastModifiedBy>
  <cp:revision>27</cp:revision>
  <cp:lastPrinted>2023-12-07T07:46:00Z</cp:lastPrinted>
  <dcterms:created xsi:type="dcterms:W3CDTF">2023-12-06T10:13:00Z</dcterms:created>
  <dcterms:modified xsi:type="dcterms:W3CDTF">2023-12-07T12:02:00Z</dcterms:modified>
</cp:coreProperties>
</file>